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26" w:rsidRPr="00413626" w:rsidRDefault="00413626" w:rsidP="001815DF">
      <w:pPr>
        <w:spacing w:after="0" w:line="20" w:lineRule="atLeast"/>
        <w:jc w:val="center"/>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b/>
          <w:sz w:val="24"/>
          <w:szCs w:val="24"/>
          <w:lang w:val="lv-LV" w:eastAsia="lv-LV"/>
        </w:rPr>
        <w:t xml:space="preserve">LĪGUMS </w:t>
      </w:r>
    </w:p>
    <w:p w:rsidR="00413626" w:rsidRPr="00413626" w:rsidRDefault="00413626" w:rsidP="00C565B7">
      <w:pPr>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Par būvprojekta “Daugavpils 14. pirmsskolas izglītības iestādes ēkas Vienības ielā 36A nesošo būvkonstrukciju pastiprināšana, pamatu aizsardzība no virszemes ūdeņiem” izstrādi</w:t>
      </w:r>
    </w:p>
    <w:p w:rsidR="00413626" w:rsidRPr="00413626" w:rsidRDefault="00413626" w:rsidP="00C565B7">
      <w:pPr>
        <w:spacing w:after="120" w:line="20" w:lineRule="atLeast"/>
        <w:jc w:val="center"/>
        <w:rPr>
          <w:rFonts w:ascii="Times New Roman" w:eastAsia="Times New Roman" w:hAnsi="Times New Roman" w:cs="Times New Roman"/>
          <w:sz w:val="24"/>
          <w:szCs w:val="24"/>
          <w:lang w:val="lv-LV"/>
        </w:rPr>
      </w:pPr>
    </w:p>
    <w:p w:rsidR="00413626" w:rsidRPr="00413626" w:rsidRDefault="00413626" w:rsidP="00C565B7">
      <w:pPr>
        <w:spacing w:after="120" w:line="20" w:lineRule="atLeast"/>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Daugavpils                                                                          </w:t>
      </w:r>
      <w:r w:rsidR="00C565B7">
        <w:rPr>
          <w:rFonts w:ascii="Times New Roman" w:eastAsia="Times New Roman" w:hAnsi="Times New Roman" w:cs="Times New Roman"/>
          <w:sz w:val="24"/>
          <w:szCs w:val="24"/>
          <w:lang w:val="lv-LV"/>
        </w:rPr>
        <w:t xml:space="preserve">               </w:t>
      </w:r>
      <w:r w:rsidR="00C565B7">
        <w:rPr>
          <w:rFonts w:ascii="Times New Roman" w:eastAsia="Times New Roman" w:hAnsi="Times New Roman" w:cs="Times New Roman"/>
          <w:sz w:val="24"/>
          <w:szCs w:val="24"/>
          <w:lang w:val="lv-LV"/>
        </w:rPr>
        <w:tab/>
        <w:t xml:space="preserve">            </w:t>
      </w:r>
      <w:r w:rsidR="008E6FB3">
        <w:rPr>
          <w:rFonts w:ascii="Times New Roman" w:eastAsia="Times New Roman" w:hAnsi="Times New Roman" w:cs="Times New Roman"/>
          <w:sz w:val="24"/>
          <w:szCs w:val="24"/>
          <w:lang w:val="lv-LV"/>
        </w:rPr>
        <w:t xml:space="preserve">       </w:t>
      </w:r>
      <w:bookmarkStart w:id="0" w:name="_GoBack"/>
      <w:bookmarkEnd w:id="0"/>
      <w:r w:rsidR="00C565B7">
        <w:rPr>
          <w:rFonts w:ascii="Times New Roman" w:eastAsia="Times New Roman" w:hAnsi="Times New Roman" w:cs="Times New Roman"/>
          <w:sz w:val="24"/>
          <w:szCs w:val="24"/>
          <w:lang w:val="lv-LV"/>
        </w:rPr>
        <w:t>2017</w:t>
      </w:r>
      <w:r w:rsidR="008E6FB3">
        <w:rPr>
          <w:rFonts w:ascii="Times New Roman" w:eastAsia="Times New Roman" w:hAnsi="Times New Roman" w:cs="Times New Roman"/>
          <w:sz w:val="24"/>
          <w:szCs w:val="24"/>
          <w:lang w:val="lv-LV"/>
        </w:rPr>
        <w:t>.gada 27.janvārī</w:t>
      </w:r>
    </w:p>
    <w:p w:rsidR="00413626" w:rsidRPr="00413626" w:rsidRDefault="00413626" w:rsidP="00C565B7">
      <w:pPr>
        <w:spacing w:after="120" w:line="20" w:lineRule="atLeast"/>
        <w:ind w:firstLine="567"/>
        <w:jc w:val="both"/>
        <w:rPr>
          <w:rFonts w:ascii="Times New Roman" w:eastAsia="Times New Roman" w:hAnsi="Times New Roman" w:cs="Times New Roman"/>
          <w:sz w:val="24"/>
          <w:szCs w:val="24"/>
          <w:lang w:val="lv-LV" w:eastAsia="ar-SA"/>
        </w:rPr>
      </w:pPr>
      <w:r w:rsidRPr="00413626">
        <w:rPr>
          <w:rFonts w:ascii="Times New Roman" w:eastAsia="Times New Roman" w:hAnsi="Times New Roman" w:cs="Times New Roman"/>
          <w:b/>
          <w:sz w:val="24"/>
          <w:szCs w:val="24"/>
          <w:lang w:val="lv-LV" w:eastAsia="lv-LV"/>
        </w:rPr>
        <w:t>Daugavpils pilsētas Izglītības pārvalde</w:t>
      </w:r>
      <w:r w:rsidR="00B93811">
        <w:rPr>
          <w:rFonts w:ascii="Times New Roman" w:eastAsia="Times New Roman" w:hAnsi="Times New Roman" w:cs="Times New Roman"/>
          <w:sz w:val="24"/>
          <w:szCs w:val="24"/>
          <w:lang w:val="lv-LV" w:eastAsia="lv-LV"/>
        </w:rPr>
        <w:t>, reģistrācijas N</w:t>
      </w:r>
      <w:r w:rsidRPr="00413626">
        <w:rPr>
          <w:rFonts w:ascii="Times New Roman" w:eastAsia="Times New Roman" w:hAnsi="Times New Roman" w:cs="Times New Roman"/>
          <w:sz w:val="24"/>
          <w:szCs w:val="24"/>
          <w:lang w:val="lv-LV" w:eastAsia="lv-LV"/>
        </w:rPr>
        <w:t xml:space="preserve">r.90009737220, </w:t>
      </w:r>
      <w:r w:rsidR="00B8087F">
        <w:rPr>
          <w:rFonts w:ascii="Times New Roman" w:eastAsia="Times New Roman" w:hAnsi="Times New Roman" w:cs="Times New Roman"/>
          <w:sz w:val="24"/>
          <w:szCs w:val="24"/>
          <w:lang w:val="lv-LV" w:eastAsia="lv-LV"/>
        </w:rPr>
        <w:t xml:space="preserve">juridiskā adrese: </w:t>
      </w:r>
      <w:r w:rsidRPr="00413626">
        <w:rPr>
          <w:rFonts w:ascii="Times New Roman" w:eastAsia="Times New Roman" w:hAnsi="Times New Roman" w:cs="Times New Roman"/>
          <w:sz w:val="24"/>
          <w:szCs w:val="24"/>
          <w:lang w:val="lv-LV" w:eastAsia="lv-LV"/>
        </w:rPr>
        <w:t xml:space="preserve">Saules iela 7, Daugavpils, LV-5401, </w:t>
      </w:r>
      <w:r w:rsidRPr="00413626">
        <w:rPr>
          <w:rFonts w:ascii="Times New Roman" w:eastAsia="Times New Roman" w:hAnsi="Times New Roman" w:cs="Times New Roman"/>
          <w:color w:val="000000"/>
          <w:sz w:val="24"/>
          <w:szCs w:val="24"/>
          <w:lang w:val="lv-LV" w:eastAsia="ru-RU"/>
        </w:rPr>
        <w:t xml:space="preserve">tās </w:t>
      </w:r>
      <w:r w:rsidRPr="00413626">
        <w:rPr>
          <w:rFonts w:ascii="Times New Roman" w:eastAsia="Times New Roman" w:hAnsi="Times New Roman" w:cs="Times New Roman"/>
          <w:b/>
          <w:color w:val="000000"/>
          <w:sz w:val="24"/>
          <w:szCs w:val="24"/>
          <w:lang w:val="lv-LV" w:eastAsia="ru-RU"/>
        </w:rPr>
        <w:t xml:space="preserve">vadītājas </w:t>
      </w:r>
      <w:r w:rsidRPr="00413626">
        <w:rPr>
          <w:rFonts w:ascii="Times New Roman" w:eastAsia="Times New Roman" w:hAnsi="Times New Roman" w:cs="Times New Roman"/>
          <w:b/>
          <w:color w:val="000000"/>
          <w:sz w:val="24"/>
          <w:szCs w:val="24"/>
          <w:lang w:val="lv-LV"/>
        </w:rPr>
        <w:t xml:space="preserve">Marinas </w:t>
      </w:r>
      <w:proofErr w:type="spellStart"/>
      <w:r w:rsidRPr="00413626">
        <w:rPr>
          <w:rFonts w:ascii="Times New Roman" w:eastAsia="Times New Roman" w:hAnsi="Times New Roman" w:cs="Times New Roman"/>
          <w:b/>
          <w:color w:val="000000"/>
          <w:sz w:val="24"/>
          <w:szCs w:val="24"/>
          <w:lang w:val="lv-LV"/>
        </w:rPr>
        <w:t>Isupovas</w:t>
      </w:r>
      <w:proofErr w:type="spellEnd"/>
      <w:r w:rsidRPr="00413626">
        <w:rPr>
          <w:rFonts w:ascii="Times New Roman" w:eastAsia="Times New Roman" w:hAnsi="Times New Roman" w:cs="Times New Roman"/>
          <w:color w:val="000000"/>
          <w:sz w:val="24"/>
          <w:szCs w:val="24"/>
          <w:lang w:val="lv-LV" w:eastAsia="ru-RU"/>
        </w:rPr>
        <w:t xml:space="preserve"> personā</w:t>
      </w:r>
      <w:r w:rsidRPr="00413626">
        <w:rPr>
          <w:rFonts w:ascii="Times New Roman" w:eastAsia="Times New Roman" w:hAnsi="Times New Roman" w:cs="Times New Roman"/>
          <w:sz w:val="24"/>
          <w:szCs w:val="24"/>
          <w:lang w:val="lv-LV" w:eastAsia="ru-RU"/>
        </w:rPr>
        <w:t>, kura darbojas uz iestādes nolikuma pamata</w:t>
      </w:r>
      <w:r w:rsidRPr="00413626">
        <w:rPr>
          <w:rFonts w:ascii="Times New Roman" w:eastAsia="Times New Roman" w:hAnsi="Times New Roman" w:cs="Times New Roman"/>
          <w:sz w:val="24"/>
          <w:szCs w:val="24"/>
          <w:lang w:val="lv-LV" w:eastAsia="ar-SA"/>
        </w:rPr>
        <w:t>, un</w:t>
      </w:r>
    </w:p>
    <w:p w:rsidR="00413626" w:rsidRPr="00413626" w:rsidRDefault="00B93811" w:rsidP="00C565B7">
      <w:pPr>
        <w:spacing w:after="120" w:line="20" w:lineRule="atLeast"/>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B93811">
        <w:rPr>
          <w:rFonts w:ascii="Times New Roman" w:eastAsia="Times New Roman" w:hAnsi="Times New Roman" w:cs="Times New Roman"/>
          <w:b/>
          <w:bCs/>
          <w:sz w:val="24"/>
          <w:szCs w:val="24"/>
          <w:lang w:val="lv-LV"/>
        </w:rPr>
        <w:t xml:space="preserve"> “Projektēšanas Birojs AUSTRUMI”</w:t>
      </w:r>
      <w:r w:rsidRPr="00B93811">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reģistrācijas </w:t>
      </w:r>
      <w:r w:rsidRPr="00B93811">
        <w:rPr>
          <w:rFonts w:ascii="Times New Roman" w:eastAsia="Times New Roman" w:hAnsi="Times New Roman" w:cs="Times New Roman"/>
          <w:bCs/>
          <w:sz w:val="24"/>
          <w:szCs w:val="24"/>
          <w:lang w:val="lv-LV"/>
        </w:rPr>
        <w:t xml:space="preserve">Nr.42403019889, </w:t>
      </w:r>
      <w:r w:rsidR="00B8087F">
        <w:rPr>
          <w:rFonts w:ascii="Times New Roman" w:eastAsia="Times New Roman" w:hAnsi="Times New Roman" w:cs="Times New Roman"/>
          <w:bCs/>
          <w:sz w:val="24"/>
          <w:szCs w:val="24"/>
          <w:lang w:val="lv-LV"/>
        </w:rPr>
        <w:t xml:space="preserve">juridiskā adrese: </w:t>
      </w:r>
      <w:r w:rsidRPr="00B93811">
        <w:rPr>
          <w:rFonts w:ascii="Times New Roman" w:eastAsia="Times New Roman" w:hAnsi="Times New Roman" w:cs="Times New Roman"/>
          <w:bCs/>
          <w:sz w:val="24"/>
          <w:szCs w:val="24"/>
          <w:lang w:val="lv-LV"/>
        </w:rPr>
        <w:t>18.novembra iela 16, Rēzekne, LV-4601</w:t>
      </w:r>
      <w:r w:rsidR="00413626" w:rsidRPr="00413626">
        <w:rPr>
          <w:rFonts w:ascii="Times New Roman" w:eastAsia="Times New Roman" w:hAnsi="Times New Roman" w:cs="Times New Roman"/>
          <w:sz w:val="24"/>
          <w:szCs w:val="24"/>
          <w:lang w:val="lv-LV"/>
        </w:rPr>
        <w:t xml:space="preserve">, tās </w:t>
      </w:r>
      <w:r w:rsidR="00413626" w:rsidRPr="00413626">
        <w:rPr>
          <w:rFonts w:ascii="Times New Roman" w:eastAsia="Times New Roman" w:hAnsi="Times New Roman" w:cs="Times New Roman"/>
          <w:b/>
          <w:bCs/>
          <w:color w:val="000000"/>
          <w:sz w:val="24"/>
          <w:szCs w:val="24"/>
          <w:lang w:val="lv-LV"/>
        </w:rPr>
        <w:t>valdes priekšsēdētāja</w:t>
      </w:r>
      <w:r w:rsidR="00413626" w:rsidRPr="00413626">
        <w:rPr>
          <w:rFonts w:ascii="Times New Roman" w:eastAsia="Times New Roman" w:hAnsi="Times New Roman" w:cs="Times New Roman"/>
          <w:color w:val="000000"/>
          <w:sz w:val="24"/>
          <w:szCs w:val="24"/>
          <w:lang w:val="lv-LV"/>
        </w:rPr>
        <w:t xml:space="preserve"> </w:t>
      </w:r>
      <w:r w:rsidR="00413626" w:rsidRPr="00413626">
        <w:rPr>
          <w:rFonts w:ascii="Times New Roman" w:eastAsia="Times New Roman" w:hAnsi="Times New Roman" w:cs="Times New Roman"/>
          <w:b/>
          <w:color w:val="000000"/>
          <w:sz w:val="24"/>
          <w:szCs w:val="24"/>
          <w:lang w:val="lv-LV"/>
        </w:rPr>
        <w:t xml:space="preserve">ar tiesībām pārstāvēt kapitālsabiedrību atsevišķi </w:t>
      </w:r>
      <w:r w:rsidRPr="00B93811">
        <w:rPr>
          <w:rFonts w:ascii="Times New Roman" w:eastAsia="Times New Roman" w:hAnsi="Times New Roman" w:cs="Times New Roman"/>
          <w:b/>
          <w:bCs/>
          <w:color w:val="000000"/>
          <w:sz w:val="24"/>
          <w:szCs w:val="24"/>
          <w:lang w:val="lv-LV"/>
        </w:rPr>
        <w:t xml:space="preserve">Ivo </w:t>
      </w:r>
      <w:proofErr w:type="spellStart"/>
      <w:r w:rsidRPr="00B93811">
        <w:rPr>
          <w:rFonts w:ascii="Times New Roman" w:eastAsia="Times New Roman" w:hAnsi="Times New Roman" w:cs="Times New Roman"/>
          <w:b/>
          <w:bCs/>
          <w:color w:val="000000"/>
          <w:sz w:val="24"/>
          <w:szCs w:val="24"/>
          <w:lang w:val="lv-LV"/>
        </w:rPr>
        <w:t>Dembovska</w:t>
      </w:r>
      <w:proofErr w:type="spellEnd"/>
      <w:r w:rsidR="00413626" w:rsidRPr="00413626">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sz w:val="24"/>
          <w:szCs w:val="24"/>
          <w:lang w:val="lv-LV"/>
        </w:rPr>
        <w:t>personā</w:t>
      </w:r>
      <w:r w:rsidR="00413626" w:rsidRPr="00413626">
        <w:rPr>
          <w:rFonts w:ascii="Times New Roman" w:eastAsia="Times New Roman" w:hAnsi="Times New Roman" w:cs="Times New Roman"/>
          <w:sz w:val="24"/>
          <w:szCs w:val="24"/>
          <w:lang w:val="lv-LV"/>
        </w:rPr>
        <w:t>,</w:t>
      </w:r>
    </w:p>
    <w:p w:rsidR="00413626" w:rsidRPr="00413626" w:rsidRDefault="00413626" w:rsidP="00C565B7">
      <w:pPr>
        <w:spacing w:after="120" w:line="20" w:lineRule="atLeast"/>
        <w:ind w:firstLine="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pamatojoties uz Daugavpils pilsētas domes iepir</w:t>
      </w:r>
      <w:r w:rsidR="00B93811">
        <w:rPr>
          <w:rFonts w:ascii="Times New Roman" w:eastAsia="Times New Roman" w:hAnsi="Times New Roman" w:cs="Times New Roman"/>
          <w:sz w:val="24"/>
          <w:szCs w:val="24"/>
          <w:lang w:val="lv-LV"/>
        </w:rPr>
        <w:t>kuma komisijas 2017.gada 17</w:t>
      </w:r>
      <w:r w:rsidRPr="00413626">
        <w:rPr>
          <w:rFonts w:ascii="Times New Roman" w:eastAsia="Times New Roman" w:hAnsi="Times New Roman" w:cs="Times New Roman"/>
          <w:sz w:val="24"/>
          <w:szCs w:val="24"/>
          <w:lang w:val="lv-LV"/>
        </w:rPr>
        <w:t>.</w:t>
      </w:r>
      <w:r w:rsidR="00B93811">
        <w:rPr>
          <w:rFonts w:ascii="Times New Roman" w:eastAsia="Times New Roman" w:hAnsi="Times New Roman" w:cs="Times New Roman"/>
          <w:sz w:val="24"/>
          <w:szCs w:val="24"/>
          <w:lang w:val="lv-LV"/>
        </w:rPr>
        <w:t>janvāra</w:t>
      </w:r>
      <w:r w:rsidRPr="00413626">
        <w:rPr>
          <w:rFonts w:ascii="Times New Roman" w:eastAsia="Times New Roman" w:hAnsi="Times New Roman" w:cs="Times New Roman"/>
          <w:sz w:val="24"/>
          <w:szCs w:val="24"/>
          <w:lang w:val="lv-LV"/>
        </w:rPr>
        <w:t xml:space="preserve"> lēmumu (iepirkumu</w:t>
      </w:r>
      <w:r w:rsidR="00B93811">
        <w:rPr>
          <w:rFonts w:ascii="Times New Roman" w:eastAsia="Times New Roman" w:hAnsi="Times New Roman" w:cs="Times New Roman"/>
          <w:sz w:val="24"/>
          <w:szCs w:val="24"/>
          <w:lang w:val="lv-LV"/>
        </w:rPr>
        <w:t xml:space="preserve"> komisijas sēdes protokols Nr.4</w:t>
      </w:r>
      <w:r w:rsidRPr="00413626">
        <w:rPr>
          <w:rFonts w:ascii="Times New Roman" w:eastAsia="Times New Roman" w:hAnsi="Times New Roman" w:cs="Times New Roman"/>
          <w:sz w:val="24"/>
          <w:szCs w:val="24"/>
          <w:lang w:val="lv-LV"/>
        </w:rPr>
        <w:t xml:space="preserve">) iepirkumā </w:t>
      </w:r>
      <w:r w:rsidRPr="00413626">
        <w:rPr>
          <w:rFonts w:ascii="Times New Roman" w:eastAsia="Times New Roman" w:hAnsi="Times New Roman" w:cs="Times New Roman"/>
          <w:bCs/>
          <w:sz w:val="24"/>
          <w:szCs w:val="24"/>
          <w:lang w:val="lv-LV" w:eastAsia="ar-SA"/>
        </w:rPr>
        <w:t>“Būvprojekta “Daugavpils 14. pirmsskolas izglītības iestādes ēkas Vienības ielā 36A nesošo būvkonstrukciju pastiprināšana, pamatu aizsardzība no virszemes ūdeņiem” izstrādāšana un autoruzraudzība”</w:t>
      </w:r>
      <w:r w:rsidRPr="00413626">
        <w:rPr>
          <w:rFonts w:ascii="Times New Roman" w:eastAsia="Times New Roman" w:hAnsi="Times New Roman" w:cs="Times New Roman"/>
          <w:sz w:val="24"/>
          <w:szCs w:val="24"/>
          <w:lang w:val="lv-LV"/>
        </w:rPr>
        <w:t xml:space="preserve">, identifikācijas </w:t>
      </w:r>
      <w:proofErr w:type="spellStart"/>
      <w:r w:rsidRPr="00413626">
        <w:rPr>
          <w:rFonts w:ascii="Times New Roman" w:eastAsia="Times New Roman" w:hAnsi="Times New Roman" w:cs="Times New Roman"/>
          <w:sz w:val="24"/>
          <w:szCs w:val="24"/>
          <w:lang w:val="lv-LV"/>
        </w:rPr>
        <w:t>Nr.DPD</w:t>
      </w:r>
      <w:proofErr w:type="spellEnd"/>
      <w:r w:rsidRPr="00413626">
        <w:rPr>
          <w:rFonts w:ascii="Times New Roman" w:eastAsia="Times New Roman" w:hAnsi="Times New Roman" w:cs="Times New Roman"/>
          <w:sz w:val="24"/>
          <w:szCs w:val="24"/>
          <w:lang w:val="lv-LV"/>
        </w:rPr>
        <w:t xml:space="preserve"> 2016/193, noslēdza šādu Līgumu:</w:t>
      </w:r>
    </w:p>
    <w:p w:rsidR="00413626" w:rsidRPr="00413626" w:rsidRDefault="00413626" w:rsidP="00C565B7">
      <w:pPr>
        <w:spacing w:after="120" w:line="20" w:lineRule="atLeast"/>
        <w:rPr>
          <w:rFonts w:ascii="Times New Roman" w:eastAsia="Times New Roman" w:hAnsi="Times New Roman" w:cs="Times New Roman"/>
          <w:b/>
          <w:bCs/>
          <w:sz w:val="24"/>
          <w:szCs w:val="24"/>
          <w:lang w:val="lv-LV"/>
        </w:rPr>
      </w:pPr>
    </w:p>
    <w:p w:rsidR="00413626" w:rsidRPr="00413626" w:rsidRDefault="00413626" w:rsidP="00C565B7">
      <w:pPr>
        <w:numPr>
          <w:ilvl w:val="0"/>
          <w:numId w:val="2"/>
        </w:numPr>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Calibri" w:hAnsi="Times New Roman" w:cs="Times New Roman"/>
          <w:b/>
          <w:bCs/>
          <w:sz w:val="24"/>
          <w:szCs w:val="24"/>
          <w:lang w:val="lv-LV"/>
        </w:rPr>
        <w:t>LĪGUMĀ LIETOTIE TERMINI</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Pasūtītājs</w:t>
      </w:r>
      <w:r w:rsidRPr="00413626">
        <w:rPr>
          <w:rFonts w:ascii="Times New Roman" w:eastAsia="Times New Roman" w:hAnsi="Times New Roman" w:cs="Times New Roman"/>
          <w:sz w:val="24"/>
          <w:szCs w:val="24"/>
          <w:lang w:val="lv-LV"/>
        </w:rPr>
        <w:t xml:space="preserve"> </w:t>
      </w:r>
      <w:r w:rsidRPr="00413626">
        <w:rPr>
          <w:rFonts w:ascii="Times New Roman" w:eastAsia="Times New Roman" w:hAnsi="Times New Roman" w:cs="Times New Roman"/>
          <w:bCs/>
          <w:sz w:val="24"/>
          <w:szCs w:val="24"/>
          <w:lang w:val="lv-LV"/>
        </w:rPr>
        <w:t>–</w:t>
      </w:r>
      <w:r w:rsidRPr="00413626">
        <w:rPr>
          <w:rFonts w:ascii="Times New Roman" w:eastAsia="Times New Roman" w:hAnsi="Times New Roman" w:cs="Times New Roman"/>
          <w:b/>
          <w:bCs/>
          <w:sz w:val="24"/>
          <w:szCs w:val="24"/>
          <w:lang w:val="lv-LV"/>
        </w:rPr>
        <w:t xml:space="preserve"> </w:t>
      </w:r>
      <w:r w:rsidRPr="00413626">
        <w:rPr>
          <w:rFonts w:ascii="Times New Roman" w:eastAsia="Times New Roman" w:hAnsi="Times New Roman" w:cs="Times New Roman"/>
          <w:sz w:val="24"/>
          <w:szCs w:val="24"/>
          <w:lang w:val="lv-LV"/>
        </w:rPr>
        <w:t>Daugavpils pilsētas Izglītības pārvalde, reģistrācijas Nr.90009737220, juridiskā adrese: Saules iela 7, Daugavpils, LV-5401.</w:t>
      </w:r>
    </w:p>
    <w:p w:rsidR="00413626" w:rsidRPr="00413626" w:rsidRDefault="00B8087F" w:rsidP="00C565B7">
      <w:pPr>
        <w:numPr>
          <w:ilvl w:val="1"/>
          <w:numId w:val="3"/>
        </w:numPr>
        <w:spacing w:after="120" w:line="2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Projektētājs</w:t>
      </w:r>
      <w:r w:rsidRPr="00B8087F">
        <w:rPr>
          <w:rFonts w:ascii="Times New Roman" w:eastAsia="Times New Roman" w:hAnsi="Times New Roman" w:cs="Times New Roman"/>
          <w:bCs/>
          <w:sz w:val="24"/>
          <w:szCs w:val="24"/>
          <w:lang w:val="lv-LV"/>
        </w:rPr>
        <w:t xml:space="preserve"> –</w:t>
      </w:r>
      <w:r w:rsidR="00413626" w:rsidRPr="00413626">
        <w:rPr>
          <w:rFonts w:ascii="Times New Roman" w:eastAsia="Times New Roman" w:hAnsi="Times New Roman" w:cs="Times New Roman"/>
          <w:sz w:val="24"/>
          <w:szCs w:val="24"/>
          <w:lang w:val="lv-LV"/>
        </w:rPr>
        <w:t xml:space="preserve"> </w:t>
      </w:r>
      <w:r w:rsidR="00584404">
        <w:rPr>
          <w:rFonts w:ascii="Times New Roman" w:eastAsia="Times New Roman" w:hAnsi="Times New Roman" w:cs="Times New Roman"/>
          <w:bCs/>
          <w:sz w:val="24"/>
          <w:szCs w:val="24"/>
          <w:lang w:val="lv-LV"/>
        </w:rPr>
        <w:t>s</w:t>
      </w:r>
      <w:r w:rsidRPr="00B8087F">
        <w:rPr>
          <w:rFonts w:ascii="Times New Roman" w:eastAsia="Times New Roman" w:hAnsi="Times New Roman" w:cs="Times New Roman"/>
          <w:bCs/>
          <w:sz w:val="24"/>
          <w:szCs w:val="24"/>
          <w:lang w:val="lv-LV"/>
        </w:rPr>
        <w:t>abiedrība ar ierobežotu atbildību “Projektēšanas Birojs AUSTRUMI”, reģistrācijas Nr.42403019889, juridiskā adrese: 18.novembra iela 16, Rēzekne, LV-4601</w:t>
      </w:r>
      <w:r w:rsidR="00413626" w:rsidRPr="00413626">
        <w:rPr>
          <w:rFonts w:ascii="Times New Roman" w:eastAsia="Times New Roman" w:hAnsi="Times New Roman" w:cs="Times New Roman"/>
          <w:sz w:val="24"/>
          <w:szCs w:val="24"/>
          <w:lang w:val="lv-LV"/>
        </w:rPr>
        <w:t>.</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Līgums</w:t>
      </w:r>
      <w:r w:rsidRPr="00413626">
        <w:rPr>
          <w:rFonts w:ascii="Times New Roman" w:eastAsia="Times New Roman" w:hAnsi="Times New Roman" w:cs="Times New Roman"/>
          <w:sz w:val="24"/>
          <w:szCs w:val="24"/>
          <w:lang w:val="lv-LV"/>
        </w:rPr>
        <w:t xml:space="preserve"> </w:t>
      </w:r>
      <w:r w:rsidRPr="00413626">
        <w:rPr>
          <w:rFonts w:ascii="Times New Roman" w:eastAsia="Times New Roman" w:hAnsi="Times New Roman" w:cs="Times New Roman"/>
          <w:bCs/>
          <w:sz w:val="24"/>
          <w:szCs w:val="24"/>
          <w:lang w:val="lv-LV"/>
        </w:rPr>
        <w:t>–</w:t>
      </w:r>
      <w:r w:rsidRPr="00413626">
        <w:rPr>
          <w:rFonts w:ascii="Times New Roman" w:eastAsia="Times New Roman" w:hAnsi="Times New Roman" w:cs="Times New Roman"/>
          <w:b/>
          <w:bCs/>
          <w:sz w:val="24"/>
          <w:szCs w:val="24"/>
          <w:lang w:val="lv-LV"/>
        </w:rPr>
        <w:t xml:space="preserve"> </w:t>
      </w:r>
      <w:r w:rsidRPr="00413626">
        <w:rPr>
          <w:rFonts w:ascii="Times New Roman" w:eastAsia="Times New Roman" w:hAnsi="Times New Roman" w:cs="Times New Roman"/>
          <w:sz w:val="24"/>
          <w:szCs w:val="24"/>
          <w:lang w:val="lv-LV"/>
        </w:rPr>
        <w:t>šis, starp Pusēm noslēgtais līgums.</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Puse/Puses</w:t>
      </w:r>
      <w:r w:rsidRPr="00413626">
        <w:rPr>
          <w:rFonts w:ascii="Times New Roman" w:eastAsia="Times New Roman" w:hAnsi="Times New Roman" w:cs="Times New Roman"/>
          <w:bCs/>
          <w:sz w:val="24"/>
          <w:szCs w:val="24"/>
          <w:lang w:val="lv-LV"/>
        </w:rPr>
        <w:t xml:space="preserve"> –</w:t>
      </w:r>
      <w:r w:rsidRPr="00413626">
        <w:rPr>
          <w:rFonts w:ascii="Times New Roman" w:eastAsia="Times New Roman" w:hAnsi="Times New Roman" w:cs="Times New Roman"/>
          <w:sz w:val="24"/>
          <w:szCs w:val="24"/>
          <w:lang w:val="lv-LV"/>
        </w:rPr>
        <w:t xml:space="preserve"> Pasūtītājs vai Projektētājs vai abi kopā.</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Objekts</w:t>
      </w:r>
      <w:r w:rsidRPr="00413626">
        <w:rPr>
          <w:rFonts w:ascii="Times New Roman" w:eastAsia="Times New Roman" w:hAnsi="Times New Roman" w:cs="Times New Roman"/>
          <w:bCs/>
          <w:sz w:val="24"/>
          <w:szCs w:val="24"/>
          <w:lang w:val="lv-LV"/>
        </w:rPr>
        <w:t xml:space="preserve"> – Daugavpils 14. pirmsskolas izglītības iestādes ēka Vienības ielā 36A, Daugavpilī, ar kadastra apzīmējumu 0500 001 0809 001.</w:t>
      </w:r>
    </w:p>
    <w:p w:rsidR="00413626" w:rsidRPr="00413626" w:rsidRDefault="00B8087F" w:rsidP="00C565B7">
      <w:pPr>
        <w:numPr>
          <w:ilvl w:val="1"/>
          <w:numId w:val="3"/>
        </w:numPr>
        <w:spacing w:after="120" w:line="20"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Projektēšanas darbi</w:t>
      </w:r>
      <w:r w:rsidRPr="00B8087F">
        <w:rPr>
          <w:rFonts w:ascii="Times New Roman" w:eastAsia="Times New Roman" w:hAnsi="Times New Roman" w:cs="Times New Roman"/>
          <w:bCs/>
          <w:sz w:val="24"/>
          <w:szCs w:val="24"/>
          <w:lang w:val="lv-LV"/>
        </w:rPr>
        <w:t xml:space="preserve"> –</w:t>
      </w:r>
      <w:r w:rsidR="00413626" w:rsidRPr="00413626">
        <w:rPr>
          <w:rFonts w:ascii="Times New Roman" w:eastAsia="Times New Roman" w:hAnsi="Times New Roman" w:cs="Times New Roman"/>
          <w:b/>
          <w:bCs/>
          <w:sz w:val="24"/>
          <w:szCs w:val="24"/>
          <w:lang w:val="lv-LV"/>
        </w:rPr>
        <w:t xml:space="preserve"> </w:t>
      </w:r>
      <w:r w:rsidR="00413626" w:rsidRPr="00413626">
        <w:rPr>
          <w:rFonts w:ascii="Times New Roman" w:eastAsia="Times New Roman" w:hAnsi="Times New Roman" w:cs="Times New Roman"/>
          <w:sz w:val="24"/>
          <w:szCs w:val="24"/>
          <w:lang w:val="lv-LV"/>
        </w:rPr>
        <w:t>Būvniecības ieceres Objektā dokumentācijas izstrāde, tajā skaitā Būvprojektu minimālā sastāvā izstrāde, saskaņojot to ar Pasūtītāju; Būvatļaujas saņemšana; Būvprojekta izstrāde un saskaņošana ar Līgumā, tā pielikumos un spēkā esošos normatīvos aktos noteiktām valsts institūcijām un citām personām; Būvatļaujā norādīto projektēšanas nosacījumu izpilde, ko apliecina Būvvaldes atzīme Būvprojektā un Būvprojekta nodošana Pasūtītājam saskaņā ar šo Līgumu, Līguma pielikumiem un spēkā esošiem normatīviem aktiem.</w:t>
      </w:r>
    </w:p>
    <w:p w:rsidR="00413626" w:rsidRPr="00413626" w:rsidRDefault="00413626" w:rsidP="00C565B7">
      <w:pPr>
        <w:widowControl w:val="0"/>
        <w:numPr>
          <w:ilvl w:val="1"/>
          <w:numId w:val="3"/>
        </w:numPr>
        <w:overflowPunct w:val="0"/>
        <w:adjustRightInd w:val="0"/>
        <w:spacing w:after="120" w:line="20" w:lineRule="atLeast"/>
        <w:ind w:right="28"/>
        <w:jc w:val="both"/>
        <w:rPr>
          <w:rFonts w:ascii="Times New Roman" w:eastAsia="Times New Roman" w:hAnsi="Times New Roman" w:cs="Times New Roman"/>
          <w:i/>
          <w:iCs/>
          <w:sz w:val="24"/>
          <w:szCs w:val="24"/>
          <w:lang w:val="lv-LV"/>
        </w:rPr>
      </w:pPr>
      <w:r w:rsidRPr="00413626">
        <w:rPr>
          <w:rFonts w:ascii="Times New Roman" w:eastAsia="Times New Roman" w:hAnsi="Times New Roman" w:cs="Times New Roman"/>
          <w:b/>
          <w:bCs/>
          <w:sz w:val="24"/>
          <w:szCs w:val="24"/>
          <w:lang w:val="lv-LV"/>
        </w:rPr>
        <w:t>Būvniecības iecere</w:t>
      </w:r>
      <w:r w:rsidRPr="00413626">
        <w:rPr>
          <w:rFonts w:ascii="Times New Roman" w:eastAsia="Times New Roman" w:hAnsi="Times New Roman" w:cs="Times New Roman"/>
          <w:sz w:val="24"/>
          <w:szCs w:val="24"/>
          <w:lang w:val="lv-LV"/>
        </w:rPr>
        <w:t xml:space="preserve"> – Objekta pārbūve, veicot </w:t>
      </w:r>
      <w:r w:rsidRPr="00413626">
        <w:rPr>
          <w:rFonts w:ascii="Times New Roman" w:eastAsia="Times New Roman" w:hAnsi="Times New Roman" w:cs="Times New Roman"/>
          <w:bCs/>
          <w:sz w:val="24"/>
          <w:szCs w:val="24"/>
          <w:lang w:val="lv-LV"/>
        </w:rPr>
        <w:t>būvkonstrukciju pastiprināšanu un pamatu aizsardzība no virszemes ūdeņiem</w:t>
      </w:r>
      <w:r w:rsidRPr="00413626">
        <w:rPr>
          <w:rFonts w:ascii="Times New Roman" w:eastAsia="Times New Roman" w:hAnsi="Times New Roman" w:cs="Times New Roman"/>
          <w:sz w:val="24"/>
          <w:szCs w:val="24"/>
          <w:lang w:val="lv-LV"/>
        </w:rPr>
        <w:t>.</w:t>
      </w:r>
    </w:p>
    <w:p w:rsidR="00413626" w:rsidRPr="00413626" w:rsidRDefault="00413626" w:rsidP="00C565B7">
      <w:pPr>
        <w:widowControl w:val="0"/>
        <w:numPr>
          <w:ilvl w:val="1"/>
          <w:numId w:val="3"/>
        </w:numPr>
        <w:overflowPunct w:val="0"/>
        <w:adjustRightInd w:val="0"/>
        <w:spacing w:after="120" w:line="20" w:lineRule="atLeast"/>
        <w:ind w:right="28"/>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Būvniecības ieceres dokumentācija</w:t>
      </w:r>
      <w:r w:rsidRPr="00413626">
        <w:rPr>
          <w:rFonts w:ascii="Times New Roman" w:eastAsia="Times New Roman" w:hAnsi="Times New Roman" w:cs="Times New Roman"/>
          <w:sz w:val="24"/>
          <w:szCs w:val="24"/>
          <w:lang w:val="lv-LV"/>
        </w:rPr>
        <w:t xml:space="preserve"> – dokumentu kopums, kas satur grafiskos dokumentus, teksta dokumentus, aprēķinus un citu informāciju par Būvniecības ieceri Objektā, tajā skaitā Būvprojektu minimālā sastāvā, Būvprojektu u.c.</w:t>
      </w:r>
    </w:p>
    <w:p w:rsidR="00413626" w:rsidRPr="00413626" w:rsidRDefault="00413626" w:rsidP="00C565B7">
      <w:pPr>
        <w:widowControl w:val="0"/>
        <w:numPr>
          <w:ilvl w:val="1"/>
          <w:numId w:val="3"/>
        </w:numPr>
        <w:overflowPunct w:val="0"/>
        <w:adjustRightInd w:val="0"/>
        <w:spacing w:after="120" w:line="20" w:lineRule="atLeast"/>
        <w:ind w:right="28"/>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sz w:val="24"/>
          <w:szCs w:val="24"/>
          <w:lang w:val="lv-LV"/>
        </w:rPr>
        <w:t>Būvprojekts minimālā sastāvā</w:t>
      </w:r>
      <w:r w:rsidRPr="00413626">
        <w:rPr>
          <w:rFonts w:ascii="Times New Roman" w:eastAsia="Times New Roman" w:hAnsi="Times New Roman" w:cs="Times New Roman"/>
          <w:sz w:val="24"/>
          <w:szCs w:val="24"/>
          <w:lang w:val="lv-LV"/>
        </w:rPr>
        <w:t xml:space="preserve"> – nepieciešamais grafisko un teksta dokumentu kopums, kas ataino Būvniecības ieceres pamatideju un ir pamats būvatļaujas izdošanai.</w:t>
      </w:r>
    </w:p>
    <w:p w:rsidR="00413626" w:rsidRPr="00413626" w:rsidRDefault="00413626" w:rsidP="00C565B7">
      <w:pPr>
        <w:widowControl w:val="0"/>
        <w:numPr>
          <w:ilvl w:val="1"/>
          <w:numId w:val="3"/>
        </w:numPr>
        <w:overflowPunct w:val="0"/>
        <w:adjustRightInd w:val="0"/>
        <w:spacing w:after="120" w:line="20" w:lineRule="atLeast"/>
        <w:ind w:right="28"/>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Būvprojekts</w:t>
      </w:r>
      <w:r w:rsidRPr="00413626">
        <w:rPr>
          <w:rFonts w:ascii="Times New Roman" w:eastAsia="Times New Roman" w:hAnsi="Times New Roman" w:cs="Times New Roman"/>
          <w:sz w:val="24"/>
          <w:szCs w:val="24"/>
          <w:lang w:val="lv-LV"/>
        </w:rPr>
        <w:t xml:space="preserve"> – Būvniecības ieceres Objektā īstenošanai nepieciešamo grafisko un teksta dokumentu kopums.</w:t>
      </w:r>
    </w:p>
    <w:p w:rsidR="00413626" w:rsidRPr="00413626" w:rsidRDefault="00413626" w:rsidP="00C565B7">
      <w:pPr>
        <w:widowControl w:val="0"/>
        <w:numPr>
          <w:ilvl w:val="1"/>
          <w:numId w:val="3"/>
        </w:numPr>
        <w:overflowPunct w:val="0"/>
        <w:adjustRightInd w:val="0"/>
        <w:spacing w:after="120" w:line="20" w:lineRule="atLeast"/>
        <w:ind w:right="28"/>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lastRenderedPageBreak/>
        <w:t>Autoruzraudzība</w:t>
      </w:r>
      <w:r w:rsidRPr="00413626">
        <w:rPr>
          <w:rFonts w:ascii="Times New Roman" w:eastAsia="Times New Roman" w:hAnsi="Times New Roman" w:cs="Times New Roman"/>
          <w:sz w:val="24"/>
          <w:szCs w:val="24"/>
          <w:lang w:val="lv-LV"/>
        </w:rPr>
        <w:t xml:space="preserve"> – kontrole, ko Projektētājs veic pēc Projektēšanas darbu pabeigšanas līdz Būvniecības ieceres īstenošanai Objektā atbilstoši Būvprojektam uz atsevišķa līguma pamata.</w:t>
      </w:r>
    </w:p>
    <w:p w:rsidR="00413626" w:rsidRPr="00413626" w:rsidRDefault="00413626" w:rsidP="00C565B7">
      <w:pPr>
        <w:widowControl w:val="0"/>
        <w:numPr>
          <w:ilvl w:val="1"/>
          <w:numId w:val="3"/>
        </w:numPr>
        <w:overflowPunct w:val="0"/>
        <w:adjustRightInd w:val="0"/>
        <w:spacing w:after="120" w:line="20" w:lineRule="atLeast"/>
        <w:ind w:right="28"/>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 xml:space="preserve">Trūkumi </w:t>
      </w:r>
      <w:r w:rsidRPr="00413626">
        <w:rPr>
          <w:rFonts w:ascii="Times New Roman" w:eastAsia="Times New Roman" w:hAnsi="Times New Roman" w:cs="Times New Roman"/>
          <w:sz w:val="24"/>
          <w:szCs w:val="24"/>
          <w:lang w:val="lv-LV"/>
        </w:rPr>
        <w:t>– defekti un/vai neatbilstības spēkā esošos normatīvajos aktos noteiktajām prasībām (arī neatbilstība Eiropas Savienības normatīvos noteiktajām kvalitātes prasībām, kas saistošas Latvijas Republikā) vai citām Līguma un tā pielikumos noteiktajām prasībām, tajā skaitā nepilnības Būvprojektā, kā rezultātā ir aizkavēti vai ierobežoti būvdarbi Objektā, vai pilnvērtīga Objekta ekspluatācija tā paredzētajai funkcijai, kā arī kompetentu institūciju norādītās neprecizitātes un/vai defekti un citi trūkumi.</w:t>
      </w:r>
    </w:p>
    <w:p w:rsidR="00413626" w:rsidRPr="00413626" w:rsidRDefault="00413626" w:rsidP="00C565B7">
      <w:pPr>
        <w:widowControl w:val="0"/>
        <w:numPr>
          <w:ilvl w:val="1"/>
          <w:numId w:val="3"/>
        </w:numPr>
        <w:autoSpaceDE w:val="0"/>
        <w:autoSpaceDN w:val="0"/>
        <w:adjustRightInd w:val="0"/>
        <w:spacing w:after="120" w:line="20" w:lineRule="atLeast"/>
        <w:jc w:val="both"/>
        <w:rPr>
          <w:rFonts w:ascii="Times New Roman" w:eastAsia="Times New Roman" w:hAnsi="Times New Roman" w:cs="Times New Roman"/>
          <w:b/>
          <w:bCs/>
          <w:caps/>
          <w:sz w:val="24"/>
          <w:szCs w:val="24"/>
          <w:lang w:val="lv-LV"/>
        </w:rPr>
      </w:pPr>
      <w:r w:rsidRPr="00413626">
        <w:rPr>
          <w:rFonts w:ascii="Times New Roman" w:eastAsia="Times New Roman" w:hAnsi="Times New Roman" w:cs="Times New Roman"/>
          <w:b/>
          <w:bCs/>
          <w:sz w:val="24"/>
          <w:szCs w:val="24"/>
          <w:lang w:val="lv-LV"/>
        </w:rPr>
        <w:t>Autortiesību objekts</w:t>
      </w:r>
      <w:r w:rsidR="00B8087F">
        <w:rPr>
          <w:rFonts w:ascii="Times New Roman" w:eastAsia="Times New Roman" w:hAnsi="Times New Roman" w:cs="Times New Roman"/>
          <w:sz w:val="24"/>
          <w:szCs w:val="24"/>
          <w:lang w:val="lv-LV"/>
        </w:rPr>
        <w:t xml:space="preserve"> –</w:t>
      </w:r>
      <w:r w:rsidRPr="00413626">
        <w:rPr>
          <w:rFonts w:ascii="Times New Roman" w:eastAsia="Times New Roman" w:hAnsi="Times New Roman" w:cs="Times New Roman"/>
          <w:sz w:val="24"/>
          <w:szCs w:val="24"/>
          <w:lang w:val="lv-LV"/>
        </w:rPr>
        <w:t xml:space="preserve"> saskaņā ar šo Līgumu Projektētāja veiktā darba rezultātā radītais Būvprojekts un citi materiālie objekti.</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 xml:space="preserve">Līguma summa </w:t>
      </w:r>
      <w:r w:rsidRPr="00413626">
        <w:rPr>
          <w:rFonts w:ascii="Times New Roman" w:eastAsia="Times New Roman" w:hAnsi="Times New Roman" w:cs="Times New Roman"/>
          <w:sz w:val="24"/>
          <w:szCs w:val="24"/>
          <w:lang w:val="lv-LV"/>
        </w:rPr>
        <w:t>– Līguma norādītā kopējā summa bez PVN, kuru Pasūtītājs samaksās Projektētājam par pilnā apjomā un noteiktos termiņos veiktiem Projektēšanas darbiem, izņemot autoruzraudzību. Līguma summa ietver visus izdevumus, kāda Projektētājam pienākas sakarā ar pilnīgu un pienācīgu Līgumā noteikto saistību izpildi, t.sk. transporta un sakara līdzekļu izmaksas, darbu organizācijas izmaksas, nodokļus un citas izmaksas, kuras saistītas ar līgumsaistību izpildi, t.sk. visas iespējamās izmaksas, kas varētu rasties Projektētājam,  Pasūtītājam apturot Līguma darbību.</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PVN</w:t>
      </w:r>
      <w:r w:rsidRPr="00413626">
        <w:rPr>
          <w:rFonts w:ascii="Times New Roman" w:eastAsia="Times New Roman" w:hAnsi="Times New Roman" w:cs="Times New Roman"/>
          <w:bCs/>
          <w:sz w:val="24"/>
          <w:szCs w:val="24"/>
          <w:lang w:val="lv-LV"/>
        </w:rPr>
        <w:t xml:space="preserve"> –</w:t>
      </w:r>
      <w:r w:rsidRPr="00413626">
        <w:rPr>
          <w:rFonts w:ascii="Times New Roman" w:eastAsia="Times New Roman" w:hAnsi="Times New Roman" w:cs="Times New Roman"/>
          <w:b/>
          <w:bCs/>
          <w:sz w:val="24"/>
          <w:szCs w:val="24"/>
          <w:lang w:val="lv-LV"/>
        </w:rPr>
        <w:t xml:space="preserve"> </w:t>
      </w:r>
      <w:r w:rsidRPr="00413626">
        <w:rPr>
          <w:rFonts w:ascii="Times New Roman" w:eastAsia="Times New Roman" w:hAnsi="Times New Roman" w:cs="Times New Roman"/>
          <w:sz w:val="24"/>
          <w:szCs w:val="24"/>
          <w:lang w:val="lv-LV"/>
        </w:rPr>
        <w:t>pievienotās vērtības nodoklis.</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 xml:space="preserve">Būvprojekta pieņemšanas un nodošanas akts </w:t>
      </w:r>
      <w:r w:rsidR="00C40D4B">
        <w:rPr>
          <w:rFonts w:ascii="Times New Roman" w:eastAsia="Times New Roman" w:hAnsi="Times New Roman" w:cs="Times New Roman"/>
          <w:sz w:val="24"/>
          <w:szCs w:val="24"/>
          <w:lang w:val="lv-LV"/>
        </w:rPr>
        <w:t>–</w:t>
      </w:r>
      <w:r w:rsidRPr="00413626">
        <w:rPr>
          <w:rFonts w:ascii="Times New Roman" w:eastAsia="Times New Roman" w:hAnsi="Times New Roman" w:cs="Times New Roman"/>
          <w:sz w:val="24"/>
          <w:szCs w:val="24"/>
          <w:lang w:val="lv-LV"/>
        </w:rPr>
        <w:t xml:space="preserve"> pieņemšanas - nodošanas akts, ar kuru Pasūtītājs pieņem un Projektētājs nodod Būvprojektu. </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Līguma saistību izpildes garantija</w:t>
      </w:r>
      <w:r w:rsidR="00C40D4B" w:rsidRPr="00C40D4B">
        <w:rPr>
          <w:rFonts w:ascii="Times New Roman" w:eastAsia="Times New Roman" w:hAnsi="Times New Roman" w:cs="Times New Roman"/>
          <w:bCs/>
          <w:sz w:val="24"/>
          <w:szCs w:val="24"/>
          <w:lang w:val="lv-LV"/>
        </w:rPr>
        <w:t xml:space="preserve"> –</w:t>
      </w:r>
      <w:r w:rsidRPr="00413626">
        <w:rPr>
          <w:rFonts w:ascii="Times New Roman" w:eastAsia="Times New Roman" w:hAnsi="Times New Roman" w:cs="Times New Roman"/>
          <w:sz w:val="24"/>
          <w:szCs w:val="24"/>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līguma summas. Kredītiestādes/apdrošināšanas sabiedrības garantijas saturam jāatbilst Līguma nosacījumiem un tajā nevar tikt iekļauti papildus ierobežojumi.</w:t>
      </w:r>
    </w:p>
    <w:p w:rsidR="00413626" w:rsidRPr="00413626" w:rsidRDefault="00413626" w:rsidP="00C565B7">
      <w:pPr>
        <w:numPr>
          <w:ilvl w:val="1"/>
          <w:numId w:val="3"/>
        </w:numPr>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Nepārvarama vara</w:t>
      </w:r>
      <w:r w:rsidR="00C40D4B">
        <w:rPr>
          <w:rFonts w:ascii="Times New Roman" w:eastAsia="Times New Roman" w:hAnsi="Times New Roman" w:cs="Times New Roman"/>
          <w:bCs/>
          <w:sz w:val="24"/>
          <w:szCs w:val="24"/>
          <w:lang w:val="lv-LV"/>
        </w:rPr>
        <w:t xml:space="preserve"> –</w:t>
      </w:r>
      <w:r w:rsidRPr="00413626">
        <w:rPr>
          <w:rFonts w:ascii="Times New Roman" w:eastAsia="Times New Roman" w:hAnsi="Times New Roman" w:cs="Times New Roman"/>
          <w:sz w:val="24"/>
          <w:szCs w:val="24"/>
          <w:lang w:val="lv-LV"/>
        </w:rPr>
        <w:t xml:space="preserve">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413626" w:rsidRPr="00413626" w:rsidRDefault="00413626" w:rsidP="00C565B7">
      <w:pPr>
        <w:spacing w:after="120" w:line="20" w:lineRule="atLeast"/>
        <w:jc w:val="both"/>
        <w:rPr>
          <w:rFonts w:ascii="Times New Roman" w:eastAsia="Times New Roman" w:hAnsi="Times New Roman" w:cs="Times New Roman"/>
          <w:sz w:val="24"/>
          <w:szCs w:val="24"/>
          <w:lang w:val="lv-LV"/>
        </w:rPr>
      </w:pPr>
    </w:p>
    <w:p w:rsidR="00413626" w:rsidRPr="00413626" w:rsidRDefault="00413626" w:rsidP="00C565B7">
      <w:pPr>
        <w:numPr>
          <w:ilvl w:val="0"/>
          <w:numId w:val="2"/>
        </w:numPr>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LĪGUMA PRIEKŠMETS</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Pasūtītājs uzdod un Projektētājs apņemas Līgumā noteiktajā kārtībā un termiņos veikt Projektēšanas darbus. </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Būvprojekta izstrādi un saskaņošanu </w:t>
      </w:r>
      <w:r w:rsidR="00266C84">
        <w:rPr>
          <w:rFonts w:ascii="Times New Roman" w:eastAsia="Times New Roman" w:hAnsi="Times New Roman" w:cs="Times New Roman"/>
          <w:sz w:val="24"/>
          <w:szCs w:val="24"/>
          <w:lang w:val="lv-LV"/>
        </w:rPr>
        <w:t>Projektētājs</w:t>
      </w:r>
      <w:r w:rsidRPr="00413626">
        <w:rPr>
          <w:rFonts w:ascii="Times New Roman" w:eastAsia="Times New Roman" w:hAnsi="Times New Roman" w:cs="Times New Roman"/>
          <w:sz w:val="24"/>
          <w:szCs w:val="24"/>
          <w:lang w:val="lv-LV"/>
        </w:rPr>
        <w:t xml:space="preserve"> veic atbilstoši šim Līgumam, Tehniskajai specifikācijai (1.pielikums), citiem </w:t>
      </w:r>
      <w:r w:rsidRPr="00413626">
        <w:rPr>
          <w:rFonts w:ascii="Times New Roman" w:eastAsia="Calibri" w:hAnsi="Times New Roman" w:cs="Times New Roman"/>
          <w:sz w:val="24"/>
          <w:szCs w:val="24"/>
          <w:lang w:val="lv-LV"/>
        </w:rPr>
        <w:t>Līguma pielikumiem un spēkā esošiem normatīviem aktiem.</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Pasūtītājs apņemas samaksāt Projektētājam par Būvprojekta izstrādi atbilstoši šī Līguma nosacījumiem.</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Pasūtītājs un Projektētājs par Autoruzraudzības pakalpojumiem noslēdz atsevišķu līgumu par summu saskaņā ar Finanšu piedāvājumu (</w:t>
      </w:r>
      <w:r w:rsidRPr="00413626">
        <w:rPr>
          <w:rFonts w:ascii="Times New Roman" w:eastAsia="Times New Roman" w:hAnsi="Times New Roman" w:cs="Times New Roman"/>
          <w:bCs/>
          <w:sz w:val="24"/>
          <w:szCs w:val="24"/>
          <w:lang w:val="lv-LV"/>
        </w:rPr>
        <w:t xml:space="preserve">autoruzraudzības darbu </w:t>
      </w:r>
      <w:r w:rsidRPr="00413626">
        <w:rPr>
          <w:rFonts w:ascii="Times New Roman" w:eastAsia="Times New Roman" w:hAnsi="Times New Roman" w:cs="Times New Roman"/>
          <w:sz w:val="24"/>
          <w:szCs w:val="24"/>
          <w:lang w:val="lv-LV"/>
        </w:rPr>
        <w:t>summa) –</w:t>
      </w:r>
      <w:r w:rsidR="00154FF0">
        <w:rPr>
          <w:rFonts w:ascii="Times New Roman" w:eastAsia="Times New Roman" w:hAnsi="Times New Roman" w:cs="Times New Roman"/>
          <w:sz w:val="24"/>
          <w:szCs w:val="24"/>
          <w:lang w:val="lv-LV"/>
        </w:rPr>
        <w:t xml:space="preserve"> 2000,00</w:t>
      </w:r>
      <w:r w:rsidRPr="00413626">
        <w:rPr>
          <w:rFonts w:ascii="Times New Roman" w:eastAsia="Times New Roman" w:hAnsi="Times New Roman" w:cs="Times New Roman"/>
          <w:sz w:val="24"/>
          <w:szCs w:val="24"/>
          <w:lang w:val="lv-LV"/>
        </w:rPr>
        <w:t xml:space="preserve"> EUR /</w:t>
      </w:r>
      <w:r w:rsidR="00154FF0">
        <w:rPr>
          <w:rFonts w:ascii="Times New Roman" w:eastAsia="Times New Roman" w:hAnsi="Times New Roman" w:cs="Times New Roman"/>
          <w:i/>
          <w:sz w:val="24"/>
          <w:szCs w:val="24"/>
          <w:lang w:val="lv-LV"/>
        </w:rPr>
        <w:t xml:space="preserve">divi tūkstoši </w:t>
      </w:r>
      <w:proofErr w:type="spellStart"/>
      <w:r w:rsidR="00154FF0">
        <w:rPr>
          <w:rFonts w:ascii="Times New Roman" w:eastAsia="Times New Roman" w:hAnsi="Times New Roman" w:cs="Times New Roman"/>
          <w:i/>
          <w:sz w:val="24"/>
          <w:szCs w:val="24"/>
          <w:lang w:val="lv-LV"/>
        </w:rPr>
        <w:t>euro</w:t>
      </w:r>
      <w:proofErr w:type="spellEnd"/>
      <w:r w:rsidR="00154FF0">
        <w:rPr>
          <w:rFonts w:ascii="Times New Roman" w:eastAsia="Times New Roman" w:hAnsi="Times New Roman" w:cs="Times New Roman"/>
          <w:i/>
          <w:sz w:val="24"/>
          <w:szCs w:val="24"/>
          <w:lang w:val="lv-LV"/>
        </w:rPr>
        <w:t xml:space="preserve"> 00 centi</w:t>
      </w:r>
      <w:r w:rsidRPr="00413626">
        <w:rPr>
          <w:rFonts w:ascii="Times New Roman" w:eastAsia="Times New Roman" w:hAnsi="Times New Roman" w:cs="Times New Roman"/>
          <w:sz w:val="24"/>
          <w:szCs w:val="24"/>
          <w:lang w:val="lv-LV"/>
        </w:rPr>
        <w:t>/.</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Pasūtītājam ir tiesības neslēgt autoruzraudzības līgumu, neuzņemoties nekādas saistības pret </w:t>
      </w:r>
      <w:r w:rsidRPr="00413626">
        <w:rPr>
          <w:rFonts w:ascii="Times New Roman" w:eastAsia="Times New Roman" w:hAnsi="Times New Roman" w:cs="Times New Roman"/>
          <w:sz w:val="24"/>
          <w:szCs w:val="24"/>
          <w:lang w:val="lv-LV"/>
        </w:rPr>
        <w:lastRenderedPageBreak/>
        <w:t>Projektētāju par iespējamām kompensācijām, zaudējumu segšanu u.tml.</w:t>
      </w:r>
    </w:p>
    <w:p w:rsidR="00413626" w:rsidRPr="00413626" w:rsidRDefault="00413626" w:rsidP="00C565B7">
      <w:pPr>
        <w:spacing w:after="120" w:line="20" w:lineRule="atLeast"/>
        <w:ind w:left="360"/>
        <w:rPr>
          <w:rFonts w:ascii="Times New Roman" w:eastAsia="Times New Roman" w:hAnsi="Times New Roman" w:cs="Times New Roman"/>
          <w:b/>
          <w:bCs/>
          <w:sz w:val="24"/>
          <w:szCs w:val="24"/>
          <w:lang w:val="lv-LV"/>
        </w:rPr>
      </w:pPr>
    </w:p>
    <w:p w:rsidR="00413626" w:rsidRPr="00413626" w:rsidRDefault="00413626" w:rsidP="00C565B7">
      <w:pPr>
        <w:numPr>
          <w:ilvl w:val="0"/>
          <w:numId w:val="2"/>
        </w:numPr>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LĪGUMA SUMMA UN SAMAKSAS KĀRTĪBA</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b/>
          <w:bCs/>
          <w:sz w:val="24"/>
          <w:szCs w:val="24"/>
          <w:lang w:val="lv-LV" w:eastAsia="lv-LV"/>
        </w:rPr>
      </w:pPr>
      <w:r w:rsidRPr="00413626">
        <w:rPr>
          <w:rFonts w:ascii="Times New Roman" w:eastAsia="Calibri" w:hAnsi="Times New Roman" w:cs="Times New Roman"/>
          <w:sz w:val="24"/>
          <w:szCs w:val="24"/>
          <w:lang w:val="lv-LV"/>
        </w:rPr>
        <w:t xml:space="preserve">Atbilstoši Projektētāja Finanšu piedāvājuma (2.pielikums) </w:t>
      </w:r>
      <w:proofErr w:type="spellStart"/>
      <w:r w:rsidRPr="00413626">
        <w:rPr>
          <w:rFonts w:ascii="Times New Roman" w:eastAsia="Calibri" w:hAnsi="Times New Roman" w:cs="Times New Roman"/>
          <w:sz w:val="24"/>
          <w:szCs w:val="24"/>
          <w:lang w:val="lv-LV"/>
        </w:rPr>
        <w:t>būvprojektēšanas</w:t>
      </w:r>
      <w:proofErr w:type="spellEnd"/>
      <w:r w:rsidRPr="00413626">
        <w:rPr>
          <w:rFonts w:ascii="Times New Roman" w:eastAsia="Calibri" w:hAnsi="Times New Roman" w:cs="Times New Roman"/>
          <w:sz w:val="24"/>
          <w:szCs w:val="24"/>
          <w:lang w:val="lv-LV"/>
        </w:rPr>
        <w:t xml:space="preserve"> darbu summai, par kvalitatīvu un pilnīgu Līgumā noteikto Projektēšanas darbu veikšanu, kopējā Līguma summa ir EUR </w:t>
      </w:r>
      <w:r w:rsidR="00154FF0">
        <w:rPr>
          <w:rFonts w:ascii="Times New Roman" w:eastAsia="Calibri" w:hAnsi="Times New Roman" w:cs="Times New Roman"/>
          <w:sz w:val="24"/>
          <w:szCs w:val="24"/>
          <w:lang w:val="lv-LV"/>
        </w:rPr>
        <w:t>20100,00</w:t>
      </w:r>
      <w:r w:rsidRPr="00413626">
        <w:rPr>
          <w:rFonts w:ascii="Times New Roman" w:eastAsia="Calibri" w:hAnsi="Times New Roman" w:cs="Times New Roman"/>
          <w:sz w:val="24"/>
          <w:szCs w:val="24"/>
          <w:lang w:val="lv-LV"/>
        </w:rPr>
        <w:t xml:space="preserve"> </w:t>
      </w:r>
      <w:r w:rsidR="00154FF0">
        <w:rPr>
          <w:rFonts w:ascii="Times New Roman" w:eastAsia="Calibri" w:hAnsi="Times New Roman" w:cs="Times New Roman"/>
          <w:sz w:val="24"/>
          <w:szCs w:val="24"/>
          <w:lang w:val="lv-LV"/>
        </w:rPr>
        <w:t>/</w:t>
      </w:r>
      <w:r w:rsidR="00154FF0">
        <w:rPr>
          <w:rFonts w:ascii="Times New Roman" w:eastAsia="Calibri" w:hAnsi="Times New Roman" w:cs="Times New Roman"/>
          <w:i/>
          <w:sz w:val="24"/>
          <w:szCs w:val="24"/>
          <w:lang w:val="lv-LV"/>
        </w:rPr>
        <w:t xml:space="preserve">divdesmit tūkstoši viens simts </w:t>
      </w:r>
      <w:proofErr w:type="spellStart"/>
      <w:r w:rsidR="00154FF0">
        <w:rPr>
          <w:rFonts w:ascii="Times New Roman" w:eastAsia="Calibri" w:hAnsi="Times New Roman" w:cs="Times New Roman"/>
          <w:i/>
          <w:sz w:val="24"/>
          <w:szCs w:val="24"/>
          <w:lang w:val="lv-LV"/>
        </w:rPr>
        <w:t>euro</w:t>
      </w:r>
      <w:proofErr w:type="spellEnd"/>
      <w:r w:rsidR="00154FF0">
        <w:rPr>
          <w:rFonts w:ascii="Times New Roman" w:eastAsia="Calibri" w:hAnsi="Times New Roman" w:cs="Times New Roman"/>
          <w:i/>
          <w:sz w:val="24"/>
          <w:szCs w:val="24"/>
          <w:lang w:val="lv-LV"/>
        </w:rPr>
        <w:t xml:space="preserve"> 00 centi</w:t>
      </w:r>
      <w:r w:rsidR="00154FF0">
        <w:rPr>
          <w:rFonts w:ascii="Times New Roman" w:eastAsia="Calibri" w:hAnsi="Times New Roman" w:cs="Times New Roman"/>
          <w:sz w:val="24"/>
          <w:szCs w:val="24"/>
          <w:lang w:val="lv-LV"/>
        </w:rPr>
        <w:t>/</w:t>
      </w:r>
      <w:r w:rsidRPr="00413626">
        <w:rPr>
          <w:rFonts w:ascii="Times New Roman" w:eastAsia="Calibri" w:hAnsi="Times New Roman" w:cs="Times New Roman"/>
          <w:sz w:val="24"/>
          <w:szCs w:val="24"/>
          <w:lang w:val="lv-LV"/>
        </w:rPr>
        <w:t xml:space="preserve">. </w:t>
      </w:r>
      <w:r w:rsidRPr="00413626">
        <w:rPr>
          <w:rFonts w:ascii="Times New Roman" w:eastAsia="Times New Roman" w:hAnsi="Times New Roman" w:cs="Times New Roman"/>
          <w:sz w:val="24"/>
          <w:szCs w:val="24"/>
          <w:lang w:val="lv-LV" w:eastAsia="lv-LV"/>
        </w:rPr>
        <w:t xml:space="preserve">Papildus Līguma summai Pasūtītājs aprēķina un maksā PVN atbilstoši spēkā esošajiem normatīvajiem aktiem. </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b/>
          <w:bCs/>
          <w:sz w:val="24"/>
          <w:szCs w:val="24"/>
          <w:lang w:val="lv-LV" w:eastAsia="lv-LV"/>
        </w:rPr>
      </w:pPr>
      <w:r w:rsidRPr="00413626">
        <w:rPr>
          <w:rFonts w:ascii="Times New Roman" w:eastAsia="Times New Roman" w:hAnsi="Times New Roman" w:cs="Times New Roman"/>
          <w:sz w:val="24"/>
          <w:lang w:val="lv-LV"/>
        </w:rPr>
        <w:t>Samaksa tiks veikta atsevišķi pa posmiem attiecīgi pēc konkrētā posma izpildes:</w:t>
      </w:r>
    </w:p>
    <w:p w:rsidR="00413626" w:rsidRPr="00413626" w:rsidRDefault="00413626" w:rsidP="00C565B7">
      <w:pPr>
        <w:widowControl w:val="0"/>
        <w:numPr>
          <w:ilvl w:val="2"/>
          <w:numId w:val="2"/>
        </w:numPr>
        <w:shd w:val="clear" w:color="auto" w:fill="FFFFFF"/>
        <w:suppressAutoHyphens/>
        <w:autoSpaceDE w:val="0"/>
        <w:autoSpaceDN w:val="0"/>
        <w:adjustRightInd w:val="0"/>
        <w:spacing w:after="120" w:line="20" w:lineRule="atLeast"/>
        <w:ind w:left="1134" w:hanging="567"/>
        <w:jc w:val="both"/>
        <w:rPr>
          <w:rFonts w:ascii="Times New Roman" w:eastAsia="Times New Roman" w:hAnsi="Times New Roman" w:cs="Times New Roman"/>
          <w:sz w:val="24"/>
          <w:lang w:val="lv-LV"/>
        </w:rPr>
      </w:pPr>
      <w:r w:rsidRPr="00413626">
        <w:rPr>
          <w:rFonts w:ascii="Times New Roman" w:eastAsia="Times New Roman" w:hAnsi="Times New Roman" w:cs="Times New Roman"/>
          <w:sz w:val="24"/>
          <w:lang w:val="lv-LV"/>
        </w:rPr>
        <w:t>1.starpmaksājums 15 % apmērā no Līguma summas pēc pirmā starpziņojuma (būvprojekta minimālā sastāvā) iesniegšanas;</w:t>
      </w:r>
    </w:p>
    <w:p w:rsidR="00413626" w:rsidRPr="00413626" w:rsidRDefault="00413626" w:rsidP="00C565B7">
      <w:pPr>
        <w:widowControl w:val="0"/>
        <w:numPr>
          <w:ilvl w:val="2"/>
          <w:numId w:val="2"/>
        </w:numPr>
        <w:shd w:val="clear" w:color="auto" w:fill="FFFFFF"/>
        <w:suppressAutoHyphens/>
        <w:autoSpaceDE w:val="0"/>
        <w:autoSpaceDN w:val="0"/>
        <w:adjustRightInd w:val="0"/>
        <w:spacing w:after="120" w:line="20" w:lineRule="atLeast"/>
        <w:ind w:left="1134" w:hanging="567"/>
        <w:jc w:val="both"/>
        <w:rPr>
          <w:rFonts w:ascii="Times New Roman" w:eastAsia="Times New Roman" w:hAnsi="Times New Roman" w:cs="Times New Roman"/>
          <w:sz w:val="24"/>
          <w:lang w:val="lv-LV"/>
        </w:rPr>
      </w:pPr>
      <w:r w:rsidRPr="00413626">
        <w:rPr>
          <w:rFonts w:ascii="Times New Roman" w:eastAsia="Times New Roman" w:hAnsi="Times New Roman" w:cs="Times New Roman"/>
          <w:sz w:val="24"/>
          <w:lang w:val="lv-LV"/>
        </w:rPr>
        <w:t>2.starpmaksājums 35 % apmērā no Līguma summas pēc Būvprojekta iesniegšanas ekspertīzei;</w:t>
      </w:r>
    </w:p>
    <w:p w:rsidR="00413626" w:rsidRPr="00413626" w:rsidRDefault="00413626" w:rsidP="00C565B7">
      <w:pPr>
        <w:widowControl w:val="0"/>
        <w:numPr>
          <w:ilvl w:val="2"/>
          <w:numId w:val="2"/>
        </w:numPr>
        <w:shd w:val="clear" w:color="auto" w:fill="FFFFFF"/>
        <w:suppressAutoHyphens/>
        <w:autoSpaceDE w:val="0"/>
        <w:autoSpaceDN w:val="0"/>
        <w:adjustRightInd w:val="0"/>
        <w:spacing w:after="120" w:line="20" w:lineRule="atLeast"/>
        <w:ind w:left="1134" w:hanging="567"/>
        <w:jc w:val="both"/>
        <w:rPr>
          <w:rFonts w:ascii="Times New Roman" w:eastAsia="Times New Roman" w:hAnsi="Times New Roman" w:cs="Times New Roman"/>
          <w:sz w:val="24"/>
          <w:lang w:val="lv-LV"/>
        </w:rPr>
      </w:pPr>
      <w:r w:rsidRPr="00413626">
        <w:rPr>
          <w:rFonts w:ascii="Times New Roman" w:eastAsia="Times New Roman" w:hAnsi="Times New Roman" w:cs="Times New Roman"/>
          <w:sz w:val="24"/>
          <w:lang w:val="lv-LV"/>
        </w:rPr>
        <w:t>gala maksājums 50 % apmērā no Līguma summas pēc akceptēta Būvprojekta iesniegšanas.</w:t>
      </w:r>
    </w:p>
    <w:p w:rsidR="00413626" w:rsidRPr="00413626" w:rsidRDefault="00413626" w:rsidP="00C565B7">
      <w:pPr>
        <w:numPr>
          <w:ilvl w:val="1"/>
          <w:numId w:val="2"/>
        </w:numPr>
        <w:tabs>
          <w:tab w:val="num" w:pos="540"/>
          <w:tab w:val="left" w:pos="900"/>
        </w:tabs>
        <w:spacing w:after="120" w:line="20" w:lineRule="atLeast"/>
        <w:ind w:left="567" w:hanging="567"/>
        <w:jc w:val="both"/>
        <w:rPr>
          <w:rFonts w:ascii="Times New Roman" w:eastAsia="Times New Roman" w:hAnsi="Times New Roman" w:cs="Times New Roman"/>
          <w:b/>
          <w:bCs/>
          <w:sz w:val="24"/>
          <w:szCs w:val="24"/>
          <w:lang w:val="lv-LV" w:eastAsia="lv-LV"/>
        </w:rPr>
      </w:pPr>
      <w:r w:rsidRPr="00413626">
        <w:rPr>
          <w:rFonts w:ascii="Times New Roman" w:eastAsia="Times New Roman" w:hAnsi="Times New Roman" w:cs="Times New Roman"/>
          <w:sz w:val="24"/>
          <w:szCs w:val="24"/>
          <w:lang w:val="lv-LV" w:eastAsia="lv-LV"/>
        </w:rPr>
        <w:t>Līguma summā ir ietvertas Projektēšanas darbu veikšanai un organizācijai nepieciešamās, izejas materiālu, tehnisko noteikumu, saskaņojumu un informācijas vākšanas, uzmērīšanas, apsekošanas, transporta, apdrošināšanas un nodokļiem nepieciešamās izmaksas, izpētes darbu izmaksas, kā arī izmaksas darbiem, kas nav tieši iekļauti šajā Līgumā un tā pielikumos, bet kuru izpildes vai pielietojuma nepieciešamība izriet no Objekta rakstura un/vai apjoma, un kuru izpilde vai pielietojums var būt nepieciešams, lai izstrādātu un saskaņotu kvalitatīvu Būvniecības ieceres dokumentāciju.</w:t>
      </w:r>
    </w:p>
    <w:p w:rsidR="00413626" w:rsidRPr="00413626" w:rsidRDefault="00413626" w:rsidP="00C565B7">
      <w:pPr>
        <w:widowControl w:val="0"/>
        <w:numPr>
          <w:ilvl w:val="1"/>
          <w:numId w:val="2"/>
        </w:numPr>
        <w:tabs>
          <w:tab w:val="num" w:pos="540"/>
        </w:tabs>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413626">
        <w:rPr>
          <w:rFonts w:ascii="Times New Roman" w:eastAsia="Calibri" w:hAnsi="Times New Roman" w:cs="Times New Roman"/>
          <w:sz w:val="24"/>
          <w:szCs w:val="24"/>
          <w:lang w:val="lv-LV"/>
        </w:rPr>
        <w:t>Pasūtītājs</w:t>
      </w:r>
      <w:r w:rsidRPr="00413626">
        <w:rPr>
          <w:rFonts w:ascii="Times New Roman" w:eastAsia="Calibri" w:hAnsi="Times New Roman" w:cs="Times New Roman"/>
          <w:b/>
          <w:bCs/>
          <w:sz w:val="24"/>
          <w:szCs w:val="24"/>
          <w:lang w:val="lv-LV"/>
        </w:rPr>
        <w:t xml:space="preserve"> </w:t>
      </w:r>
      <w:r w:rsidRPr="00413626">
        <w:rPr>
          <w:rFonts w:ascii="Times New Roman" w:eastAsia="Calibri" w:hAnsi="Times New Roman" w:cs="Times New Roman"/>
          <w:sz w:val="24"/>
          <w:szCs w:val="24"/>
          <w:lang w:val="lv-LV"/>
        </w:rPr>
        <w:t>par katru posmu apmaksu Projektētājam veic 30 (trīsdesmit) kalendāro dienu laikā no attiecīga posma Projektēšanas darbu izpildes un Projektētāja sagatavota Līguma noteikumiem atbilstoša rēķina saņemšanas.</w:t>
      </w:r>
    </w:p>
    <w:p w:rsidR="00413626" w:rsidRPr="00413626" w:rsidRDefault="00413626" w:rsidP="00C565B7">
      <w:pPr>
        <w:widowControl w:val="0"/>
        <w:numPr>
          <w:ilvl w:val="1"/>
          <w:numId w:val="2"/>
        </w:numPr>
        <w:tabs>
          <w:tab w:val="num" w:pos="540"/>
        </w:tabs>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413626">
        <w:rPr>
          <w:rFonts w:ascii="Times New Roman" w:eastAsia="Calibri" w:hAnsi="Times New Roman" w:cs="Times New Roman"/>
          <w:sz w:val="24"/>
          <w:szCs w:val="24"/>
          <w:lang w:val="lv-LV"/>
        </w:rPr>
        <w:t>Par rēķina samaksas dienu tiek uzskatīta diena, kad Pasūtītājs ir pārskaitījis naudu uz Projektētāja norādīto bankas norēķinu kontu.</w:t>
      </w:r>
    </w:p>
    <w:p w:rsidR="00413626" w:rsidRPr="00413626" w:rsidRDefault="00413626" w:rsidP="00C565B7">
      <w:pPr>
        <w:widowControl w:val="0"/>
        <w:numPr>
          <w:ilvl w:val="1"/>
          <w:numId w:val="2"/>
        </w:numPr>
        <w:tabs>
          <w:tab w:val="num" w:pos="540"/>
        </w:tabs>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413626">
        <w:rPr>
          <w:rFonts w:ascii="Times New Roman" w:eastAsia="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413626" w:rsidRPr="00413626" w:rsidRDefault="00413626" w:rsidP="00C565B7">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sz w:val="24"/>
          <w:szCs w:val="24"/>
          <w:lang w:val="lv-LV"/>
        </w:rPr>
      </w:pPr>
    </w:p>
    <w:p w:rsidR="00413626" w:rsidRPr="00413626" w:rsidRDefault="00413626" w:rsidP="00C565B7">
      <w:pPr>
        <w:numPr>
          <w:ilvl w:val="0"/>
          <w:numId w:val="2"/>
        </w:numPr>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LĪGUMA IZPILDES TERMIŅI</w:t>
      </w:r>
    </w:p>
    <w:p w:rsidR="00413626" w:rsidRPr="00413626" w:rsidRDefault="00413626" w:rsidP="00C565B7">
      <w:pPr>
        <w:widowControl w:val="0"/>
        <w:numPr>
          <w:ilvl w:val="0"/>
          <w:numId w:val="4"/>
        </w:numPr>
        <w:shd w:val="clear" w:color="auto" w:fill="FFFFFF"/>
        <w:suppressAutoHyphens/>
        <w:autoSpaceDE w:val="0"/>
        <w:autoSpaceDN w:val="0"/>
        <w:adjustRightInd w:val="0"/>
        <w:spacing w:after="120" w:line="20" w:lineRule="atLeast"/>
        <w:ind w:left="567" w:hanging="539"/>
        <w:jc w:val="both"/>
        <w:rPr>
          <w:rFonts w:ascii="Times New Roman" w:eastAsia="Times New Roman" w:hAnsi="Times New Roman" w:cs="Times New Roman"/>
          <w:sz w:val="24"/>
          <w:szCs w:val="24"/>
          <w:lang w:val="lv-LV"/>
        </w:rPr>
      </w:pPr>
      <w:r w:rsidRPr="00413626">
        <w:rPr>
          <w:rFonts w:ascii="Times New Roman" w:eastAsia="Calibri" w:hAnsi="Times New Roman" w:cs="Times New Roman"/>
          <w:sz w:val="24"/>
          <w:szCs w:val="24"/>
          <w:lang w:val="lv-LV"/>
        </w:rPr>
        <w:t>Projektētājs apņemas 4</w:t>
      </w:r>
      <w:r w:rsidRPr="00413626">
        <w:rPr>
          <w:rFonts w:ascii="Times New Roman" w:eastAsia="Calibri" w:hAnsi="Times New Roman" w:cs="Times New Roman"/>
          <w:b/>
          <w:bCs/>
          <w:sz w:val="24"/>
          <w:szCs w:val="24"/>
          <w:lang w:val="lv-LV"/>
        </w:rPr>
        <w:t xml:space="preserve"> </w:t>
      </w:r>
      <w:r w:rsidRPr="00413626">
        <w:rPr>
          <w:rFonts w:ascii="Times New Roman" w:eastAsia="Calibri" w:hAnsi="Times New Roman" w:cs="Times New Roman"/>
          <w:bCs/>
          <w:sz w:val="24"/>
          <w:szCs w:val="24"/>
          <w:lang w:val="lv-LV"/>
        </w:rPr>
        <w:t>(četru) mēnešu</w:t>
      </w:r>
      <w:r w:rsidRPr="00413626">
        <w:rPr>
          <w:rFonts w:ascii="Times New Roman" w:eastAsia="Calibri" w:hAnsi="Times New Roman" w:cs="Times New Roman"/>
          <w:b/>
          <w:bCs/>
          <w:sz w:val="24"/>
          <w:szCs w:val="24"/>
          <w:lang w:val="lv-LV"/>
        </w:rPr>
        <w:t xml:space="preserve"> </w:t>
      </w:r>
      <w:r w:rsidRPr="00413626">
        <w:rPr>
          <w:rFonts w:ascii="Times New Roman" w:eastAsia="Calibri" w:hAnsi="Times New Roman" w:cs="Times New Roman"/>
          <w:sz w:val="24"/>
          <w:szCs w:val="24"/>
          <w:lang w:val="lv-LV"/>
        </w:rPr>
        <w:t xml:space="preserve">laikā no šī Līguma stāšanās dienas izpildīt Līguma 2.1.punktā minētos Projektēšanas darbus. Projektēšanas darbu izpildes termiņā tiek iekļauti sekojoši termiņi: </w:t>
      </w:r>
    </w:p>
    <w:p w:rsidR="00413626" w:rsidRPr="00413626" w:rsidRDefault="00413626" w:rsidP="00C565B7">
      <w:pPr>
        <w:widowControl w:val="0"/>
        <w:numPr>
          <w:ilvl w:val="2"/>
          <w:numId w:val="2"/>
        </w:numPr>
        <w:shd w:val="clear" w:color="auto" w:fill="FFFFFF"/>
        <w:suppressAutoHyphens/>
        <w:autoSpaceDE w:val="0"/>
        <w:autoSpaceDN w:val="0"/>
        <w:adjustRightInd w:val="0"/>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iesniegt pirmo starpziņojumu (jāiesniedz būvprojekts minimālā sastāvā) 1 (viena) mēneša laikā no līguma abpusējas parakstīšanas dienas saskaņā ar Tehnisko specifikāciju;</w:t>
      </w:r>
    </w:p>
    <w:p w:rsidR="00413626" w:rsidRPr="00413626" w:rsidRDefault="00413626" w:rsidP="00C565B7">
      <w:pPr>
        <w:widowControl w:val="0"/>
        <w:numPr>
          <w:ilvl w:val="2"/>
          <w:numId w:val="2"/>
        </w:numPr>
        <w:shd w:val="clear" w:color="auto" w:fill="FFFFFF"/>
        <w:suppressAutoHyphens/>
        <w:autoSpaceDE w:val="0"/>
        <w:autoSpaceDN w:val="0"/>
        <w:adjustRightInd w:val="0"/>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iesniegt otro starpziņojumu 2 (divu) mēnešu laikā no līguma abpusējas parakstīšanas dienas saskaņā ar Tehnisko specifikāciju;</w:t>
      </w:r>
    </w:p>
    <w:p w:rsidR="00413626" w:rsidRPr="00413626" w:rsidRDefault="00413626" w:rsidP="00C565B7">
      <w:pPr>
        <w:widowControl w:val="0"/>
        <w:numPr>
          <w:ilvl w:val="2"/>
          <w:numId w:val="2"/>
        </w:numPr>
        <w:shd w:val="clear" w:color="auto" w:fill="FFFFFF"/>
        <w:suppressAutoHyphens/>
        <w:autoSpaceDE w:val="0"/>
        <w:autoSpaceDN w:val="0"/>
        <w:adjustRightInd w:val="0"/>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iesniegt Būvprojektu ekspertīzes veikšanai 3 (trīs) mēnešu laikā no līguma abpusējas </w:t>
      </w:r>
      <w:r w:rsidRPr="00413626">
        <w:rPr>
          <w:rFonts w:ascii="Times New Roman" w:eastAsia="Times New Roman" w:hAnsi="Times New Roman" w:cs="Times New Roman"/>
          <w:sz w:val="24"/>
          <w:szCs w:val="24"/>
          <w:lang w:val="lv-LV"/>
        </w:rPr>
        <w:lastRenderedPageBreak/>
        <w:t>parakstīšanas dienas saskaņā ar Tehnisko specifikāciju.</w:t>
      </w:r>
    </w:p>
    <w:p w:rsidR="00413626" w:rsidRPr="00413626" w:rsidRDefault="00413626" w:rsidP="00C565B7">
      <w:pPr>
        <w:widowControl w:val="0"/>
        <w:numPr>
          <w:ilvl w:val="1"/>
          <w:numId w:val="2"/>
        </w:numPr>
        <w:shd w:val="clear" w:color="auto" w:fill="FFFFFF"/>
        <w:suppressAutoHyphens/>
        <w:overflowPunct w:val="0"/>
        <w:autoSpaceDE w:val="0"/>
        <w:autoSpaceDN w:val="0"/>
        <w:adjustRightInd w:val="0"/>
        <w:spacing w:after="120" w:line="20" w:lineRule="atLeast"/>
        <w:ind w:left="540" w:right="26" w:hanging="567"/>
        <w:jc w:val="both"/>
        <w:rPr>
          <w:rFonts w:ascii="Times New Roman" w:eastAsia="Calibri" w:hAnsi="Times New Roman" w:cs="Times New Roman"/>
          <w:sz w:val="24"/>
          <w:szCs w:val="24"/>
          <w:lang w:val="lv-LV"/>
        </w:rPr>
      </w:pPr>
      <w:r w:rsidRPr="00413626">
        <w:rPr>
          <w:rFonts w:ascii="Times New Roman" w:eastAsia="Calibri" w:hAnsi="Times New Roman" w:cs="Times New Roman"/>
          <w:sz w:val="24"/>
          <w:szCs w:val="24"/>
          <w:lang w:val="lv-LV"/>
        </w:rPr>
        <w:t xml:space="preserve">Līguma 2.1.punktā minētie Projektēšanas darbi ir izpildīti, kad par Būvprojektu saņemts pozitīvs ekspertīzes atzinums, saņemta Būvvaldes atzīme par projektēšanas nosacījumu izpildi un abpusēji parakstīts Būvprojekta pieņemšanas un nodošanas akts. </w:t>
      </w:r>
    </w:p>
    <w:p w:rsidR="00413626" w:rsidRPr="00413626" w:rsidRDefault="00413626" w:rsidP="00C565B7">
      <w:pPr>
        <w:widowControl w:val="0"/>
        <w:numPr>
          <w:ilvl w:val="1"/>
          <w:numId w:val="2"/>
        </w:numPr>
        <w:shd w:val="clear" w:color="auto" w:fill="FFFFFF"/>
        <w:suppressAutoHyphens/>
        <w:overflowPunct w:val="0"/>
        <w:autoSpaceDE w:val="0"/>
        <w:autoSpaceDN w:val="0"/>
        <w:adjustRightInd w:val="0"/>
        <w:spacing w:after="120" w:line="20" w:lineRule="atLeast"/>
        <w:ind w:left="540" w:right="26" w:hanging="567"/>
        <w:jc w:val="both"/>
        <w:rPr>
          <w:rFonts w:ascii="Times New Roman" w:eastAsia="Calibri" w:hAnsi="Times New Roman" w:cs="Times New Roman"/>
          <w:sz w:val="24"/>
          <w:szCs w:val="24"/>
          <w:lang w:val="lv-LV"/>
        </w:rPr>
      </w:pPr>
      <w:r w:rsidRPr="00413626">
        <w:rPr>
          <w:rFonts w:ascii="Times New Roman" w:eastAsia="Calibri" w:hAnsi="Times New Roman" w:cs="Times New Roman"/>
          <w:sz w:val="24"/>
          <w:szCs w:val="24"/>
          <w:lang w:val="lv-LV"/>
        </w:rPr>
        <w:t>Līguma 4.1.punktā minētā Projektēšanas darbu izpildes termiņā netiek ieskaitīts laiks kamēr Pasūtītājs ir apturējis Līguma 2.1.punktā minēto Projektēšanas darbu izpildi;</w:t>
      </w:r>
    </w:p>
    <w:p w:rsidR="00413626" w:rsidRPr="00413626" w:rsidRDefault="00413626" w:rsidP="00C565B7">
      <w:pPr>
        <w:widowControl w:val="0"/>
        <w:numPr>
          <w:ilvl w:val="1"/>
          <w:numId w:val="2"/>
        </w:numPr>
        <w:shd w:val="clear" w:color="auto" w:fill="FFFFFF"/>
        <w:suppressAutoHyphens/>
        <w:overflowPunct w:val="0"/>
        <w:autoSpaceDE w:val="0"/>
        <w:autoSpaceDN w:val="0"/>
        <w:adjustRightInd w:val="0"/>
        <w:spacing w:after="120" w:line="20" w:lineRule="atLeast"/>
        <w:ind w:left="540" w:right="26" w:hanging="567"/>
        <w:jc w:val="both"/>
        <w:rPr>
          <w:rFonts w:ascii="Times New Roman" w:eastAsia="Calibri" w:hAnsi="Times New Roman" w:cs="Times New Roman"/>
          <w:sz w:val="24"/>
          <w:szCs w:val="24"/>
          <w:lang w:val="lv-LV"/>
        </w:rPr>
      </w:pPr>
      <w:r w:rsidRPr="00413626">
        <w:rPr>
          <w:rFonts w:ascii="Times New Roman" w:eastAsia="Times New Roman" w:hAnsi="Times New Roman" w:cs="Times New Roman"/>
          <w:sz w:val="24"/>
          <w:szCs w:val="24"/>
          <w:lang w:val="lv-LV"/>
        </w:rPr>
        <w:t xml:space="preserve">Pasūtītājam ir tiesības apturēt Līguma izpildi jebkurā brīdī, ja tam ir pamatots iemesls.  </w:t>
      </w:r>
    </w:p>
    <w:p w:rsidR="00413626" w:rsidRPr="00413626" w:rsidRDefault="00413626" w:rsidP="00C565B7">
      <w:pPr>
        <w:spacing w:after="120" w:line="20" w:lineRule="atLeast"/>
        <w:ind w:left="360"/>
        <w:rPr>
          <w:rFonts w:ascii="Times New Roman" w:eastAsia="Times New Roman" w:hAnsi="Times New Roman" w:cs="Times New Roman"/>
          <w:b/>
          <w:bCs/>
          <w:sz w:val="24"/>
          <w:szCs w:val="24"/>
          <w:lang w:val="lv-LV"/>
        </w:rPr>
      </w:pPr>
    </w:p>
    <w:p w:rsidR="00413626" w:rsidRPr="00413626" w:rsidRDefault="00413626" w:rsidP="00C565B7">
      <w:pPr>
        <w:numPr>
          <w:ilvl w:val="0"/>
          <w:numId w:val="2"/>
        </w:numPr>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PUŠU PIENĀKUMI UN TIESĪBAS</w:t>
      </w:r>
    </w:p>
    <w:p w:rsidR="00413626" w:rsidRPr="00413626" w:rsidRDefault="00413626" w:rsidP="00C565B7">
      <w:pPr>
        <w:widowControl w:val="0"/>
        <w:numPr>
          <w:ilvl w:val="1"/>
          <w:numId w:val="2"/>
        </w:numPr>
        <w:overflowPunct w:val="0"/>
        <w:adjustRightInd w:val="0"/>
        <w:spacing w:after="120" w:line="20" w:lineRule="atLeast"/>
        <w:ind w:left="567" w:right="26"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Projektētāja pienākumi: </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 xml:space="preserve">nodrošināt, ka Līguma 2.1.punktā minētos Projektēšanas darbus veic augsti kvalificēti un attiecīgajā jomā sertificēti speciālisti un nodrošināt, ka </w:t>
      </w:r>
      <w:r w:rsidRPr="00413626">
        <w:rPr>
          <w:rFonts w:ascii="Times New Roman" w:eastAsia="Times New Roman" w:hAnsi="Times New Roman" w:cs="Times New Roman"/>
          <w:bCs/>
          <w:sz w:val="24"/>
          <w:szCs w:val="24"/>
          <w:lang w:val="lv-LV" w:eastAsia="lv-LV"/>
        </w:rPr>
        <w:t xml:space="preserve">Projektēšanas darbu vadīšanu veic Projektētāja iepirkuma piedāvājumā norādītais atbildīgais būvprojekta vadītājs </w:t>
      </w:r>
      <w:r w:rsidR="00D60479">
        <w:rPr>
          <w:rFonts w:ascii="Times New Roman" w:eastAsia="Times New Roman" w:hAnsi="Times New Roman" w:cs="Times New Roman"/>
          <w:bCs/>
          <w:sz w:val="24"/>
          <w:szCs w:val="24"/>
          <w:lang w:val="lv-LV" w:eastAsia="lv-LV"/>
        </w:rPr>
        <w:t xml:space="preserve">Liene Līce (arhitekta prakses sertifikāta </w:t>
      </w:r>
      <w:r w:rsidRPr="00413626">
        <w:rPr>
          <w:rFonts w:ascii="Times New Roman" w:eastAsia="Times New Roman" w:hAnsi="Times New Roman" w:cs="Times New Roman"/>
          <w:bCs/>
          <w:sz w:val="24"/>
          <w:szCs w:val="24"/>
          <w:lang w:val="lv-LV" w:eastAsia="lv-LV"/>
        </w:rPr>
        <w:t>Nr.</w:t>
      </w:r>
      <w:r w:rsidR="00D60479">
        <w:rPr>
          <w:rFonts w:ascii="Times New Roman" w:eastAsia="Times New Roman" w:hAnsi="Times New Roman" w:cs="Times New Roman"/>
          <w:bCs/>
          <w:sz w:val="24"/>
          <w:szCs w:val="24"/>
          <w:lang w:val="lv-LV" w:eastAsia="lv-LV"/>
        </w:rPr>
        <w:t>1-00049</w:t>
      </w:r>
      <w:r w:rsidRPr="00413626">
        <w:rPr>
          <w:rFonts w:ascii="Times New Roman" w:eastAsia="Times New Roman" w:hAnsi="Times New Roman" w:cs="Times New Roman"/>
          <w:bCs/>
          <w:sz w:val="24"/>
          <w:szCs w:val="24"/>
          <w:lang w:val="lv-LV" w:eastAsia="lv-LV"/>
        </w:rPr>
        <w:t xml:space="preserve">), tālrunis </w:t>
      </w:r>
      <w:r w:rsidR="00D60479">
        <w:rPr>
          <w:rFonts w:ascii="Times New Roman" w:eastAsia="Times New Roman" w:hAnsi="Times New Roman" w:cs="Times New Roman"/>
          <w:bCs/>
          <w:sz w:val="24"/>
          <w:szCs w:val="24"/>
          <w:lang w:val="lv-LV" w:eastAsia="lv-LV"/>
        </w:rPr>
        <w:t>26456498</w:t>
      </w:r>
      <w:r w:rsidRPr="00413626">
        <w:rPr>
          <w:rFonts w:ascii="Times New Roman" w:eastAsia="Times New Roman" w:hAnsi="Times New Roman" w:cs="Times New Roman"/>
          <w:bCs/>
          <w:sz w:val="24"/>
          <w:szCs w:val="24"/>
          <w:lang w:val="lv-LV" w:eastAsia="lv-LV"/>
        </w:rPr>
        <w:t xml:space="preserve">, e-pasts </w:t>
      </w:r>
      <w:hyperlink r:id="rId7" w:history="1">
        <w:r w:rsidR="00D60479" w:rsidRPr="00694B92">
          <w:rPr>
            <w:rStyle w:val="Hyperlink"/>
            <w:rFonts w:ascii="Times New Roman" w:eastAsia="Times New Roman" w:hAnsi="Times New Roman" w:cs="Times New Roman"/>
            <w:bCs/>
            <w:sz w:val="24"/>
            <w:szCs w:val="24"/>
            <w:lang w:val="lv-LV" w:eastAsia="lv-LV"/>
          </w:rPr>
          <w:t>liene.lice@inbox.lv</w:t>
        </w:r>
      </w:hyperlink>
      <w:hyperlink r:id="rId8" w:history="1"/>
      <w:r w:rsidRPr="00413626">
        <w:rPr>
          <w:rFonts w:ascii="Times New Roman" w:eastAsia="Times New Roman" w:hAnsi="Times New Roman" w:cs="Times New Roman"/>
          <w:sz w:val="24"/>
          <w:szCs w:val="24"/>
          <w:lang w:val="lv-LV" w:eastAsia="lv-LV"/>
        </w:rPr>
        <w:t>;</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apsekot Objektu dabā;</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veikt Būvniecības ieceres sagatavošanas darbus;</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pieprasīt un saņemt tehniskos un īpašos noteikumus, ja tas noteikts attiecīgās jomas normatīvajos aktos, un attiecīgo objektu un inženiertīklu īpašnieku tehniskos nosacījumus, ja būvniecība skar objektu un inženiertīklu ekspluatācijas aizsargjoslas vai ja to pieprasa valsts vai pašvaldības iestāde;</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izstrādāt Būvniecības ieceres dokumentāciju saskaņā ar Līguma un spēkā esošo normatīvo aktu prasībām; </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izstrādāt Būvprojektu minimālā sastāvā, pirms Būvniecības ieceres ierosināšanas Būvvaldē, to saskaņot ar Pasūtītāju;</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iesniegt Būvniecības ieceres dokumentāciju Būvvaldē un saņemt Būvatļauju;</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izstrādāt Būvprojektu atbilstoši spēkā esošajiem normatīvajiem aktiem un šī Līguma noteikumiem un tā pielikumiem; </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Būvprojektu izstrādāt tā, lai Būvprojekta risinājumi būtu ekonomiski, savstarpēji piemēroti un atbilstoši funkcionētu pēc būvdarbu pabeigšanas Objektā un būvdarbu nodošanas Pasūtītājam;</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Būvprojektā paredzētos apdares materiālus saskaņot ar Pasūtītāju un Objekta lietotāju;</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pirms Būvprojekta iesniegšanas saskaņošanai Pasūtītājam un Būvvaldei, saskaņot Būvprojektu ar citām Līgumā, Būvatļaujā un normatīvos aktos noteiktām valsts institūcijām un citām personām, t.sk. Objekta lietotāju;</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pirms Būvprojekta iesniegšanas saskaņošanai Būvvaldē, saskaņot Būvprojektu ar Pasūtītāju. Ja Pasūtītājs konstatē izstrādātajā Būvprojektā kādus Trūkumus, Pasūtītājs izsniedz Projektētājam Būvprojektu atpakaļ kopā ar rakstiski noformētu pretenziju. Projektētājs par saviem līdzekļiem novērš Pasūtītāja pretenzijā norādītos Trūkumus un iesniedz Būvprojektu atkārtoti Pasūtītājam saskaņošanai šajā punktā noteiktajā kārtībā. </w:t>
      </w:r>
      <w:r w:rsidRPr="00413626">
        <w:rPr>
          <w:rFonts w:ascii="Times New Roman" w:eastAsia="Times New Roman" w:hAnsi="Times New Roman" w:cs="Times New Roman"/>
          <w:sz w:val="24"/>
          <w:szCs w:val="24"/>
          <w:lang w:val="lv-LV"/>
        </w:rPr>
        <w:lastRenderedPageBreak/>
        <w:t>Trūkumu novēršanai nepieciešamais laiks nedod Projektētājam tiesības uz Līguma 4.1.punktā minētā Projektēšanas darbu izpildes termiņa pagarinājumu. Par Būvprojekta nodošanu Pasūtītājam saskaņošanai un par izskatīta Būvprojekta nodošanu Projektētājam, Pasūtītājs un Projektētājs paraksta Būvprojekta nodošanas un pieņemšanas aktu;</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saskaņot Būvprojektu Būvvaldē. Būvvaldes saskaņojumu apliecina Būvvaldes atzīme Būvatļaujā par visu projektēšanas nosacījumu izpildi;</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nodot Pasūtītājam Būvvaldē saskaņotu Būvprojekta oriģinālu papīra formātā 6 (sešos) eksemplāros, no kuriem 3 (trīs) eksemplāri ir ar atbildīgo vadītāju un pasūtītāja oriģināliem parakstiem, saskaņojumiem un zīmogu nospiedumiem uz būvobjekta ģenerālplāna, kā arī elektroniski CD formātā vai līdzīgā datu nesējā 3 (trīs) eksemplāros. Būvdarbu apjomu pilns saraksts jāiesniedz uz atsevišķa CD vai līdzīgā datu nesējā;</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ne retāk kā 2 (divas) reizes mēnesī organizēt, vadīt un protokolēt Projektētāja un Pasūtītāja pārstāvju kopīgas sanāksmes, kurās tiek risināti ar šī Līguma saistību izpildi saistītie jautājumi. Protokolā fiksētie lēmumi un norādījumi Projektētājam ir saistoši;</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eastAsia="lv-LV"/>
        </w:rPr>
        <w:t>pēc Pasūtītāja pieprasījuma sniegt informāciju par būvprojekta izstrādes kalendārā grafika izpildi un tehniskajiem risinājumiem</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 xml:space="preserve">par saviem līdzekļiem novērst Būvprojektā atklātos Trūkumus, t.sk., Objekta būvdarbu un to garantijas laikā, novēršot Būvprojekta dokumentācijā pieļautās nepilnības un kļūdas un izstrādājot papildus rasējumus Pasūtītāja norādītajā termiņā; </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ja Būvprojekta ekspertīzes rezultātā Pasūtītājs saņem negatīvu atzinumu par Projektētāja izstrādāto Būvprojektu, Projektētājs novērš eksperta atzinumā norādītos trūkumus par saviem līdzekļiem un sedz Pasūtītāja izdevumus, kas saistīti ar atkārtotas ekspertīzes veikšanu. Šis pienākums ir spēkā līdz pozitīva ekspertīzes atzinuma saņemšanai;</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pildīt darba aizsardzības koordinatora pienākumus projekta sagatavošanas posmā, atbilstoši Ministru kabineta 2003.gada 25.februāra noteikumiem Nr.92;</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lang w:val="lv-LV"/>
        </w:rPr>
        <w:t xml:space="preserve">5 (piecu) darba dienu laikā no iepirkuma līguma abpusējas parakstīšanas dienas iesniegt Pasūtītājam atbildīgā būvprojekta vadītāja civiltiesiskās atbildības apdrošināšanas līgumu atbilstoši Ministru kabineta 2014.gada 19.augusta noteikumiem Nr.502 „Noteikumi par </w:t>
      </w:r>
      <w:proofErr w:type="spellStart"/>
      <w:r w:rsidRPr="00413626">
        <w:rPr>
          <w:rFonts w:ascii="Times New Roman" w:eastAsia="Times New Roman" w:hAnsi="Times New Roman" w:cs="Times New Roman"/>
          <w:sz w:val="24"/>
          <w:lang w:val="lv-LV"/>
        </w:rPr>
        <w:t>būvspeciālistu</w:t>
      </w:r>
      <w:proofErr w:type="spellEnd"/>
      <w:r w:rsidRPr="00413626">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413626">
        <w:rPr>
          <w:rFonts w:ascii="Times New Roman" w:eastAsia="Times New Roman" w:hAnsi="Times New Roman" w:cs="Times New Roman"/>
          <w:sz w:val="24"/>
          <w:lang w:val="lv-LV" w:eastAsia="lv-LV"/>
        </w:rPr>
        <w:t xml:space="preserve">no projektēšanas darbu sākuma līdz </w:t>
      </w:r>
      <w:r w:rsidRPr="00413626">
        <w:rPr>
          <w:rFonts w:ascii="Times New Roman" w:eastAsia="Times New Roman" w:hAnsi="Times New Roman" w:cs="Times New Roman"/>
          <w:sz w:val="24"/>
          <w:lang w:val="lv-LV"/>
        </w:rPr>
        <w:t>izstrādāta būvprojekta nodošanai Pasūtītājam un izpildīto darbu akta par nodošanu Pasūtītājam parakstīšanai</w:t>
      </w:r>
      <w:r w:rsidRPr="00413626">
        <w:rPr>
          <w:rFonts w:ascii="Times New Roman" w:eastAsia="Times New Roman" w:hAnsi="Times New Roman" w:cs="Times New Roman"/>
          <w:sz w:val="24"/>
          <w:lang w:val="lv-LV" w:eastAsia="lv-LV"/>
        </w:rPr>
        <w:t xml:space="preserve"> un no akta par objekta pieņemšanu ekspluatācijā apstiprināšanas dienai līdz </w:t>
      </w:r>
      <w:r w:rsidRPr="00413626">
        <w:rPr>
          <w:rFonts w:ascii="Times New Roman" w:eastAsia="Times New Roman" w:hAnsi="Times New Roman" w:cs="Times New Roman"/>
          <w:sz w:val="24"/>
          <w:lang w:val="lv-LV"/>
        </w:rPr>
        <w:t>Būvprojekta</w:t>
      </w:r>
      <w:r w:rsidRPr="00413626">
        <w:rPr>
          <w:rFonts w:ascii="Times New Roman" w:eastAsia="Times New Roman" w:hAnsi="Times New Roman" w:cs="Times New Roman"/>
          <w:sz w:val="24"/>
          <w:lang w:val="lv-LV" w:eastAsia="lv-LV"/>
        </w:rPr>
        <w:t xml:space="preserve"> (būvdarbu) garantijas termiņa beigām.</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lang w:val="lv-LV"/>
        </w:rPr>
        <w:t xml:space="preserve">5 (piecu) darba dienu laikā no iepirkuma līguma abpusējas parakstīšanas dienas iesniegt Pasūtītājam </w:t>
      </w:r>
      <w:r w:rsidRPr="00413626">
        <w:rPr>
          <w:rFonts w:ascii="Times New Roman" w:eastAsia="Calibri" w:hAnsi="Times New Roman" w:cs="Times New Roman"/>
          <w:sz w:val="24"/>
          <w:szCs w:val="24"/>
          <w:lang w:val="lv-LV" w:eastAsia="lv-LV"/>
        </w:rPr>
        <w:t>kredītiestādes vai apdrošinātāja izsniegtu Līguma saistību izpildes garantija 10% (desmit procentu) apmērā no visu līguma summas.</w:t>
      </w:r>
      <w:r w:rsidRPr="00413626">
        <w:rPr>
          <w:rFonts w:ascii="Times New Roman" w:eastAsia="Times New Roman" w:hAnsi="Times New Roman" w:cs="Times New Roman"/>
          <w:sz w:val="24"/>
          <w:lang w:val="lv-LV" w:eastAsia="lv-LV"/>
        </w:rPr>
        <w:t xml:space="preserve"> </w:t>
      </w:r>
      <w:r w:rsidRPr="00413626">
        <w:rPr>
          <w:rFonts w:ascii="Times New Roman" w:eastAsia="Calibri" w:hAnsi="Times New Roman" w:cs="Times New Roman"/>
          <w:sz w:val="24"/>
          <w:szCs w:val="24"/>
          <w:lang w:val="lv-LV"/>
        </w:rPr>
        <w:t>Līguma saistību izpildes garantija stājas spēkā tās izdošanas dienā un ir spēkā līdz izstrādāta būvprojekta nodošanai Pasūtītājam un izpildīto darbu akta par nodošanu Pasūtītājam parakstīšanai;</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nepieciešamības gadījumā piesaistīt citu sfēru speciālistus;</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lang w:val="lv-LV"/>
        </w:rPr>
        <w:t>veikt citus pienākumus atbilstoši Tehniskajai specifikācijai.</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lastRenderedPageBreak/>
        <w:t xml:space="preserve">Pasūtītāja pienākumi: </w:t>
      </w:r>
    </w:p>
    <w:p w:rsidR="00413626" w:rsidRPr="00413626" w:rsidRDefault="00413626" w:rsidP="00C565B7">
      <w:pPr>
        <w:widowControl w:val="0"/>
        <w:numPr>
          <w:ilvl w:val="2"/>
          <w:numId w:val="2"/>
        </w:numPr>
        <w:overflowPunct w:val="0"/>
        <w:adjustRightInd w:val="0"/>
        <w:spacing w:after="120" w:line="20" w:lineRule="atLeast"/>
        <w:ind w:left="1276" w:right="28"/>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nodrošināt piekļuvi un iespēju strādāt Objektā;</w:t>
      </w:r>
    </w:p>
    <w:p w:rsidR="00413626" w:rsidRPr="00413626" w:rsidRDefault="00413626" w:rsidP="00C565B7">
      <w:pPr>
        <w:widowControl w:val="0"/>
        <w:numPr>
          <w:ilvl w:val="2"/>
          <w:numId w:val="2"/>
        </w:numPr>
        <w:overflowPunct w:val="0"/>
        <w:adjustRightInd w:val="0"/>
        <w:spacing w:after="120" w:line="20" w:lineRule="atLeast"/>
        <w:ind w:left="1276" w:right="28"/>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 xml:space="preserve">pēc Projektētāja pieprasījuma iesniegt Projektētājam Pasūtītāja rīcībā esošo un Projektētāja pieprasīto informāciju par Būvprojektam izvirzītajām prasībām, kā arī visu citu dokumentāciju, kas ir Pasūtītāja rīcībā un nepieciešama Līguma izpildes nodrošināšanai, </w:t>
      </w:r>
      <w:r w:rsidRPr="00413626">
        <w:rPr>
          <w:rFonts w:ascii="Times New Roman" w:eastAsia="Times New Roman" w:hAnsi="Times New Roman" w:cs="Times New Roman"/>
          <w:sz w:val="24"/>
          <w:szCs w:val="24"/>
          <w:lang w:val="lv-LV" w:eastAsia="lv-LV"/>
        </w:rPr>
        <w:t>un kurus saskaņā ar šo Līgumu Projektētājam nav pienākums izstrādāt un/vai saņemt pašam</w:t>
      </w:r>
      <w:r w:rsidRPr="00413626">
        <w:rPr>
          <w:rFonts w:ascii="Times New Roman" w:eastAsia="Times New Roman" w:hAnsi="Times New Roman" w:cs="Times New Roman"/>
          <w:sz w:val="24"/>
          <w:szCs w:val="24"/>
          <w:lang w:val="lv-LV"/>
        </w:rPr>
        <w:t>;</w:t>
      </w:r>
    </w:p>
    <w:p w:rsidR="00413626" w:rsidRPr="00413626" w:rsidRDefault="00413626" w:rsidP="00C565B7">
      <w:pPr>
        <w:widowControl w:val="0"/>
        <w:numPr>
          <w:ilvl w:val="2"/>
          <w:numId w:val="2"/>
        </w:numPr>
        <w:overflowPunct w:val="0"/>
        <w:adjustRightInd w:val="0"/>
        <w:spacing w:after="120" w:line="20" w:lineRule="atLeast"/>
        <w:ind w:left="1276" w:right="28"/>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veikt samaksu par Līguma 2.1.punktā minētajiem Projektēšanas darbiem Līgumā noteiktajā kārtībā;</w:t>
      </w:r>
    </w:p>
    <w:p w:rsidR="00413626" w:rsidRPr="00413626" w:rsidRDefault="00413626" w:rsidP="00C565B7">
      <w:pPr>
        <w:widowControl w:val="0"/>
        <w:numPr>
          <w:ilvl w:val="2"/>
          <w:numId w:val="2"/>
        </w:numPr>
        <w:overflowPunct w:val="0"/>
        <w:adjustRightInd w:val="0"/>
        <w:spacing w:after="120" w:line="20" w:lineRule="atLeast"/>
        <w:ind w:left="1276" w:right="28"/>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lang w:val="lv-LV"/>
        </w:rPr>
        <w:t>veikt citus pienākumus atbilstoši Tehniskajai specifikācijai.</w:t>
      </w:r>
    </w:p>
    <w:p w:rsidR="00413626" w:rsidRPr="00413626" w:rsidRDefault="00413626" w:rsidP="00C565B7">
      <w:pPr>
        <w:widowControl w:val="0"/>
        <w:numPr>
          <w:ilvl w:val="1"/>
          <w:numId w:val="2"/>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Pasūtītājs ir tiesīgs Projektēšanas darbu izpildes laikā sniegt precizējumus un papildinājumus Būvprojektam noteiktajās prasības, ja tas būtiski nemaina kopējo Projektēšanas darbu gaitu. Projektētājam Pasūtītāja sniegtie precizējumi un papildinājumi ir saistoši.</w:t>
      </w:r>
    </w:p>
    <w:p w:rsidR="00413626" w:rsidRPr="00413626" w:rsidRDefault="00413626" w:rsidP="00C565B7">
      <w:pPr>
        <w:widowControl w:val="0"/>
        <w:numPr>
          <w:ilvl w:val="1"/>
          <w:numId w:val="2"/>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 xml:space="preserve">Pasūtītājs ir tiesīgs kontrolēt Projektēšanas darbus jebkurā stadijā un rakstiski pieprasīt informatīvu ziņojumu par </w:t>
      </w:r>
      <w:r w:rsidRPr="00413626">
        <w:rPr>
          <w:rFonts w:ascii="Times New Roman" w:eastAsia="Times New Roman" w:hAnsi="Times New Roman" w:cs="Times New Roman"/>
          <w:bCs/>
          <w:sz w:val="24"/>
          <w:szCs w:val="24"/>
          <w:lang w:val="lv-LV"/>
        </w:rPr>
        <w:t>Būvniecības ieceres dokumentācijas</w:t>
      </w:r>
      <w:r w:rsidRPr="00413626">
        <w:rPr>
          <w:rFonts w:ascii="Times New Roman" w:eastAsia="Times New Roman" w:hAnsi="Times New Roman" w:cs="Times New Roman"/>
          <w:sz w:val="24"/>
          <w:szCs w:val="24"/>
          <w:lang w:val="lv-LV"/>
        </w:rPr>
        <w:t xml:space="preserve"> izstrādes gaitu un rezultātiem, kā arī par </w:t>
      </w:r>
      <w:r w:rsidRPr="00413626">
        <w:rPr>
          <w:rFonts w:ascii="Times New Roman" w:eastAsia="Times New Roman" w:hAnsi="Times New Roman" w:cs="Times New Roman"/>
          <w:bCs/>
          <w:sz w:val="24"/>
          <w:szCs w:val="24"/>
          <w:lang w:val="lv-LV"/>
        </w:rPr>
        <w:t>Būvniecības ieceres dokumentācijas</w:t>
      </w:r>
      <w:r w:rsidRPr="00413626">
        <w:rPr>
          <w:rFonts w:ascii="Times New Roman" w:eastAsia="Times New Roman" w:hAnsi="Times New Roman" w:cs="Times New Roman"/>
          <w:sz w:val="24"/>
          <w:szCs w:val="24"/>
          <w:lang w:val="lv-LV"/>
        </w:rPr>
        <w:t xml:space="preserve"> izstrādes kavējošiem faktoriem.</w:t>
      </w:r>
    </w:p>
    <w:p w:rsidR="00413626" w:rsidRPr="00413626" w:rsidRDefault="00413626" w:rsidP="00C565B7">
      <w:pPr>
        <w:widowControl w:val="0"/>
        <w:numPr>
          <w:ilvl w:val="1"/>
          <w:numId w:val="2"/>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Pasūtītājs ir tiesīgs iesniegt Projektētājam</w:t>
      </w:r>
      <w:r w:rsidRPr="00413626">
        <w:rPr>
          <w:rFonts w:ascii="Times New Roman" w:eastAsia="Times New Roman" w:hAnsi="Times New Roman" w:cs="Times New Roman"/>
          <w:b/>
          <w:bCs/>
          <w:sz w:val="24"/>
          <w:szCs w:val="24"/>
          <w:lang w:val="lv-LV"/>
        </w:rPr>
        <w:t xml:space="preserve"> </w:t>
      </w:r>
      <w:r w:rsidRPr="00413626">
        <w:rPr>
          <w:rFonts w:ascii="Times New Roman" w:eastAsia="Times New Roman" w:hAnsi="Times New Roman" w:cs="Times New Roman"/>
          <w:sz w:val="24"/>
          <w:szCs w:val="24"/>
          <w:lang w:val="lv-LV"/>
        </w:rPr>
        <w:t>pretenzijas par Trūkumiem Būvprojektā pēc Būvprojekta pieņemšanas no Projektētāja un arī visā būvdarbu gaitā. Pasūtītāja iesniegtās pretenzijas Projektētājam ir saistošas.</w:t>
      </w:r>
    </w:p>
    <w:p w:rsidR="00413626" w:rsidRPr="00413626" w:rsidRDefault="00413626" w:rsidP="00C565B7">
      <w:pPr>
        <w:widowControl w:val="0"/>
        <w:numPr>
          <w:ilvl w:val="1"/>
          <w:numId w:val="2"/>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Pasūtītājs ir tiesīgs pieaicināt ekspertus Būvprojekta ekspertīzes veikšanai.</w:t>
      </w:r>
    </w:p>
    <w:p w:rsidR="00413626" w:rsidRPr="00413626" w:rsidRDefault="00413626" w:rsidP="00C565B7">
      <w:pPr>
        <w:widowControl w:val="0"/>
        <w:numPr>
          <w:ilvl w:val="1"/>
          <w:numId w:val="2"/>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Pasūtītājs ir tiesīgs apturēt Līguma 2.1.punktā minētos Projektēšanas darbus, par to rakstiski paziņojot Projektētājam.</w:t>
      </w:r>
    </w:p>
    <w:p w:rsidR="00413626" w:rsidRPr="00413626" w:rsidRDefault="00413626" w:rsidP="00C565B7">
      <w:pPr>
        <w:widowControl w:val="0"/>
        <w:numPr>
          <w:ilvl w:val="1"/>
          <w:numId w:val="2"/>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Parakstot šo Līgumu, Pasūtītājs pilnvaro Projektētāju pārstāvēt Pasūtītāju visās iestādēs un kapitālsabiedrībās, lai vāktu un sagatavotu Būvniecības ieceres dokumentu izstrādāšanai un Būvprojekta izstrādāšanai nepieciešamo dokumentāciju, ierosinātu būvniecību un saņemtu būvatļauju Būvvaldē un saskaņotu Būvprojektu ar normatīvos aktos, būvatļaujā un Līgumā noteiktām institūcijām un citām personām un Būvvaldi.</w:t>
      </w:r>
    </w:p>
    <w:p w:rsidR="00413626" w:rsidRPr="00413626" w:rsidRDefault="00413626" w:rsidP="00C565B7">
      <w:pPr>
        <w:spacing w:after="120" w:line="20" w:lineRule="atLeast"/>
        <w:rPr>
          <w:rFonts w:ascii="Times New Roman" w:eastAsia="Times New Roman" w:hAnsi="Times New Roman" w:cs="Times New Roman"/>
          <w:b/>
          <w:bCs/>
          <w:sz w:val="24"/>
          <w:szCs w:val="24"/>
          <w:lang w:val="lv-LV"/>
        </w:rPr>
      </w:pP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AUTORTIESĪBAS</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413626">
        <w:rPr>
          <w:rFonts w:ascii="Times New Roman" w:eastAsia="Calibri" w:hAnsi="Times New Roman" w:cs="Times New Roman"/>
          <w:sz w:val="24"/>
          <w:szCs w:val="24"/>
          <w:lang w:val="lv-LV"/>
        </w:rPr>
        <w:t xml:space="preserve">Saskaņā ar šo Līgumu </w:t>
      </w:r>
      <w:r w:rsidR="00266C84">
        <w:rPr>
          <w:rFonts w:ascii="Times New Roman" w:eastAsia="Calibri" w:hAnsi="Times New Roman" w:cs="Times New Roman"/>
          <w:sz w:val="24"/>
          <w:szCs w:val="24"/>
          <w:lang w:val="lv-LV"/>
        </w:rPr>
        <w:t>Projektētāja</w:t>
      </w:r>
      <w:r w:rsidRPr="00413626">
        <w:rPr>
          <w:rFonts w:ascii="Times New Roman" w:eastAsia="Calibri" w:hAnsi="Times New Roman" w:cs="Times New Roman"/>
          <w:sz w:val="24"/>
          <w:szCs w:val="24"/>
          <w:lang w:val="lv-LV"/>
        </w:rPr>
        <w:t xml:space="preserve"> </w:t>
      </w:r>
      <w:r w:rsidRPr="00413626">
        <w:rPr>
          <w:rFonts w:ascii="Times New Roman" w:eastAsia="Times New Roman" w:hAnsi="Times New Roman" w:cs="Times New Roman"/>
          <w:sz w:val="24"/>
          <w:lang w:val="lv-LV"/>
        </w:rPr>
        <w:t>Projektēšanas darbu</w:t>
      </w:r>
      <w:r w:rsidRPr="00413626">
        <w:rPr>
          <w:rFonts w:ascii="Times New Roman" w:eastAsia="Calibri" w:hAnsi="Times New Roman" w:cs="Times New Roman"/>
          <w:sz w:val="24"/>
          <w:szCs w:val="24"/>
          <w:lang w:val="lv-LV"/>
        </w:rPr>
        <w:t xml:space="preserve"> rezultātā radītie materiālie objekti un visi augļi gan to materiālajā, gan intelektuālajā nozīmē ir autortiesību objekts un to aizsargā Autortiesību likums un citi Latvijas Republikā spēkā esošie normatīvie akti.</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413626">
        <w:rPr>
          <w:rFonts w:ascii="Times New Roman" w:eastAsia="Times New Roman" w:hAnsi="Times New Roman" w:cs="Times New Roman"/>
          <w:bCs/>
          <w:sz w:val="24"/>
          <w:lang w:val="lv-LV"/>
        </w:rPr>
        <w:t>Visa Būvniecības ieceres dokumentācija</w:t>
      </w:r>
      <w:r w:rsidRPr="00413626">
        <w:rPr>
          <w:rFonts w:ascii="Times New Roman" w:eastAsia="Times New Roman" w:hAnsi="Times New Roman" w:cs="Times New Roman"/>
          <w:sz w:val="24"/>
          <w:lang w:val="lv-LV"/>
        </w:rPr>
        <w:t xml:space="preserve"> kā autortiesību objekts ir uzskatāms par vienpersonisku Pasūtītāja īpašumu. Projektētājam ir pienākums </w:t>
      </w:r>
      <w:r w:rsidRPr="00413626">
        <w:rPr>
          <w:rFonts w:ascii="Times New Roman" w:eastAsia="Times New Roman" w:hAnsi="Times New Roman" w:cs="Times New Roman"/>
          <w:bCs/>
          <w:sz w:val="24"/>
          <w:lang w:val="lv-LV"/>
        </w:rPr>
        <w:t>Būvniecības ieceres dokumentāciju</w:t>
      </w:r>
      <w:r w:rsidRPr="00413626">
        <w:rPr>
          <w:rFonts w:ascii="Times New Roman" w:eastAsia="Times New Roman" w:hAnsi="Times New Roman" w:cs="Times New Roman"/>
          <w:sz w:val="24"/>
          <w:lang w:val="lv-LV"/>
        </w:rPr>
        <w:t xml:space="preserve"> nodot Pasūtītājam. Projektētājs nav tiesīgs </w:t>
      </w:r>
      <w:r w:rsidRPr="00413626">
        <w:rPr>
          <w:rFonts w:ascii="Times New Roman" w:eastAsia="Times New Roman" w:hAnsi="Times New Roman" w:cs="Times New Roman"/>
          <w:bCs/>
          <w:sz w:val="24"/>
          <w:lang w:val="lv-LV"/>
        </w:rPr>
        <w:t>Būvniecības ieceres dokumentāciju</w:t>
      </w:r>
      <w:r w:rsidRPr="00413626">
        <w:rPr>
          <w:rFonts w:ascii="Times New Roman" w:eastAsia="Times New Roman" w:hAnsi="Times New Roman" w:cs="Times New Roman"/>
          <w:sz w:val="24"/>
          <w:lang w:val="lv-LV"/>
        </w:rPr>
        <w:t xml:space="preserve"> izmantot ar Līgumu nesaistītiem mērķiem bez iepriekšējas rakstiskas Pasūtītāja piekrišanas.</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413626">
        <w:rPr>
          <w:rFonts w:ascii="Times New Roman" w:eastAsia="Times New Roman" w:hAnsi="Times New Roman" w:cs="Times New Roman"/>
          <w:sz w:val="24"/>
          <w:lang w:val="lv-LV"/>
        </w:rPr>
        <w:t xml:space="preserve">Projektētājs ir atbildīgs par jebkuriem autortiesību vai patenta tiesību aizskārumiem vai cita veida intelektuālā īpašuma aizskārumiem, kas varētu rasties sakarā ar </w:t>
      </w:r>
      <w:r w:rsidRPr="00413626">
        <w:rPr>
          <w:rFonts w:ascii="Times New Roman" w:eastAsia="Times New Roman" w:hAnsi="Times New Roman" w:cs="Times New Roman"/>
          <w:bCs/>
          <w:sz w:val="24"/>
          <w:lang w:val="lv-LV"/>
        </w:rPr>
        <w:t>Būvniecības ieceres dokumentācijas</w:t>
      </w:r>
      <w:r w:rsidRPr="00413626">
        <w:rPr>
          <w:rFonts w:ascii="Times New Roman" w:eastAsia="Times New Roman" w:hAnsi="Times New Roman" w:cs="Times New Roman"/>
          <w:sz w:val="24"/>
          <w:lang w:val="lv-LV"/>
        </w:rPr>
        <w:t xml:space="preserve"> izstrādi vai radītā tās turpmāku izmantošanu.</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413626">
        <w:rPr>
          <w:rFonts w:ascii="Times New Roman" w:eastAsia="Times New Roman" w:hAnsi="Times New Roman" w:cs="Times New Roman"/>
          <w:sz w:val="24"/>
          <w:lang w:val="lv-LV"/>
        </w:rPr>
        <w:t>Projektētājs maksā Pasūtītājam jebkādu zaudējumu atlīdzību par autortiesību pārkāpumiem, kuri ir radušies Pasūtītājam Projektētāja darbības vai bezdarbības dēļ.</w:t>
      </w: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lastRenderedPageBreak/>
        <w:t>APDROŠINĀŠANA UN GARANTIJA</w:t>
      </w:r>
    </w:p>
    <w:p w:rsidR="00413626" w:rsidRPr="00413626" w:rsidRDefault="00413626" w:rsidP="00C565B7">
      <w:pPr>
        <w:widowControl w:val="0"/>
        <w:numPr>
          <w:ilvl w:val="0"/>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413626">
        <w:rPr>
          <w:rFonts w:ascii="Times New Roman" w:eastAsia="Calibri" w:hAnsi="Times New Roman" w:cs="Times New Roman"/>
          <w:sz w:val="24"/>
          <w:szCs w:val="24"/>
          <w:lang w:val="lv-LV" w:eastAsia="lv-LV"/>
        </w:rPr>
        <w:t xml:space="preserve">Projektētājs uz sava rēķina uzņemas noslēgt atbildīgā </w:t>
      </w:r>
      <w:r w:rsidRPr="00413626">
        <w:rPr>
          <w:rFonts w:ascii="Times New Roman" w:eastAsia="Calibri" w:hAnsi="Times New Roman" w:cs="Times New Roman"/>
          <w:sz w:val="24"/>
          <w:szCs w:val="24"/>
          <w:lang w:val="lv-LV"/>
        </w:rPr>
        <w:t xml:space="preserve">būvprojekta vadītāja profesionālās civiltiesiskās atbildības apdrošināšanu Ministru kabineta 2014.gada 19.augusta noteikumiem Nr.502 “Noteikumi par </w:t>
      </w:r>
      <w:proofErr w:type="spellStart"/>
      <w:r w:rsidRPr="00413626">
        <w:rPr>
          <w:rFonts w:ascii="Times New Roman" w:eastAsia="Calibri" w:hAnsi="Times New Roman" w:cs="Times New Roman"/>
          <w:sz w:val="24"/>
          <w:szCs w:val="24"/>
          <w:lang w:val="lv-LV"/>
        </w:rPr>
        <w:t>būvspeciālistu</w:t>
      </w:r>
      <w:proofErr w:type="spellEnd"/>
      <w:r w:rsidRPr="00413626">
        <w:rPr>
          <w:rFonts w:ascii="Times New Roman" w:eastAsia="Calibri" w:hAnsi="Times New Roman" w:cs="Times New Roman"/>
          <w:sz w:val="24"/>
          <w:szCs w:val="24"/>
          <w:lang w:val="lv-LV"/>
        </w:rPr>
        <w:t xml:space="preserve"> un būvdarbu veicēju civiltiesiskās atbildības obligāto apdrošināšanu”</w:t>
      </w:r>
      <w:r w:rsidRPr="00413626">
        <w:rPr>
          <w:rFonts w:ascii="Times New Roman" w:eastAsia="Calibri" w:hAnsi="Times New Roman" w:cs="Times New Roman"/>
          <w:sz w:val="24"/>
          <w:szCs w:val="24"/>
          <w:lang w:val="lv-LV" w:eastAsia="lv-LV"/>
        </w:rPr>
        <w:t xml:space="preserve"> noteiktajā kārtībā un apmērā.</w:t>
      </w:r>
    </w:p>
    <w:p w:rsidR="00413626" w:rsidRPr="00413626" w:rsidRDefault="00413626" w:rsidP="00C565B7">
      <w:pPr>
        <w:widowControl w:val="0"/>
        <w:numPr>
          <w:ilvl w:val="0"/>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413626">
        <w:rPr>
          <w:rFonts w:ascii="Times New Roman" w:eastAsia="Calibri" w:hAnsi="Times New Roman" w:cs="Times New Roman"/>
          <w:sz w:val="24"/>
          <w:szCs w:val="24"/>
          <w:lang w:val="lv-LV" w:eastAsia="lv-LV"/>
        </w:rPr>
        <w:t xml:space="preserve">Projektētājs 5 (piecu) darba dienu laikā no Līguma abpusējas parakstīšanas dienas iesniedz Pasūtītājam atbildīgā </w:t>
      </w:r>
      <w:r w:rsidRPr="00413626">
        <w:rPr>
          <w:rFonts w:ascii="Times New Roman" w:eastAsia="Calibri" w:hAnsi="Times New Roman" w:cs="Times New Roman"/>
          <w:sz w:val="24"/>
          <w:szCs w:val="24"/>
          <w:lang w:val="lv-LV"/>
        </w:rPr>
        <w:t>būvprojekta vadītāja profesionālās civiltiesiskās atbildības apdrošināšanu</w:t>
      </w:r>
      <w:r w:rsidRPr="00413626">
        <w:rPr>
          <w:rFonts w:ascii="Times New Roman" w:eastAsia="Calibri" w:hAnsi="Times New Roman" w:cs="Times New Roman"/>
          <w:sz w:val="24"/>
          <w:szCs w:val="24"/>
          <w:lang w:val="lv-LV" w:eastAsia="lv-LV"/>
        </w:rPr>
        <w:t xml:space="preserve"> par apdrošināšanas summu </w:t>
      </w:r>
      <w:r w:rsidRPr="00413626">
        <w:rPr>
          <w:rFonts w:ascii="Times New Roman" w:eastAsia="Calibri" w:hAnsi="Times New Roman" w:cs="Times New Roman"/>
          <w:sz w:val="24"/>
          <w:szCs w:val="24"/>
          <w:lang w:val="lv-LV"/>
        </w:rPr>
        <w:t>100 % no piedāvājuma (līguma) summas par projektēšanas un ar to saistīto pakalpojumu veikšanu.</w:t>
      </w:r>
    </w:p>
    <w:p w:rsidR="00413626" w:rsidRPr="00413626" w:rsidRDefault="00413626" w:rsidP="00C565B7">
      <w:pPr>
        <w:widowControl w:val="0"/>
        <w:numPr>
          <w:ilvl w:val="0"/>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413626">
        <w:rPr>
          <w:rFonts w:ascii="Times New Roman" w:eastAsia="Calibri" w:hAnsi="Times New Roman" w:cs="Times New Roman"/>
          <w:sz w:val="24"/>
          <w:szCs w:val="24"/>
          <w:lang w:val="lv-LV" w:eastAsia="lv-LV"/>
        </w:rPr>
        <w:t xml:space="preserve">Atbildīgā </w:t>
      </w:r>
      <w:r w:rsidRPr="00413626">
        <w:rPr>
          <w:rFonts w:ascii="Times New Roman" w:eastAsia="Calibri" w:hAnsi="Times New Roman" w:cs="Times New Roman"/>
          <w:sz w:val="24"/>
          <w:szCs w:val="24"/>
          <w:lang w:val="lv-LV"/>
        </w:rPr>
        <w:t>būvprojekta vadītāja profesionālās civiltiesiskās atbildības apdrošināšanas līgumu</w:t>
      </w:r>
      <w:r w:rsidRPr="00413626">
        <w:rPr>
          <w:rFonts w:ascii="Times New Roman" w:eastAsia="Calibri" w:hAnsi="Times New Roman" w:cs="Times New Roman"/>
          <w:sz w:val="24"/>
          <w:szCs w:val="24"/>
          <w:lang w:val="lv-LV" w:eastAsia="lv-LV"/>
        </w:rPr>
        <w:t xml:space="preserve"> </w:t>
      </w:r>
      <w:r w:rsidRPr="00413626">
        <w:rPr>
          <w:rFonts w:ascii="Times New Roman" w:eastAsia="Calibri" w:hAnsi="Times New Roman" w:cs="Times New Roman"/>
          <w:sz w:val="24"/>
          <w:szCs w:val="24"/>
          <w:lang w:val="lv-LV"/>
        </w:rPr>
        <w:t>Projektētājs uztur spēkā no Projektēšanas darbu sākuma līdz izstrādāta Būvprojekta nodošanai Pasūtītājam un izpildīto darbu akta par nodošanu Pasūtītājam parakstīšanai un no akta par objekta pieņemšanu ekspluatācijā apstiprināšanas dienai līdz Būvprojekta (būvdarbu) garantijas termiņa beigām.</w:t>
      </w:r>
    </w:p>
    <w:p w:rsidR="00413626" w:rsidRPr="00413626" w:rsidRDefault="00413626" w:rsidP="00C565B7">
      <w:pPr>
        <w:widowControl w:val="0"/>
        <w:numPr>
          <w:ilvl w:val="0"/>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413626">
        <w:rPr>
          <w:rFonts w:ascii="Times New Roman" w:eastAsia="Calibri" w:hAnsi="Times New Roman" w:cs="Times New Roman"/>
          <w:sz w:val="24"/>
          <w:szCs w:val="24"/>
          <w:lang w:val="lv-LV" w:eastAsia="lv-LV"/>
        </w:rPr>
        <w:t>Projektētājs 5 (piecu) darba dienu laikā pēc Līguma abpusējas parakstīšanas dienas iesniedz Pasūtītājam kredītiestādes vai apdrošinātāja izsniegtu Līguma saistību izpildes garantiju 10% (desmit procentu) apmērā no kopējās Līguma summas.</w:t>
      </w:r>
    </w:p>
    <w:p w:rsidR="00413626" w:rsidRPr="00413626" w:rsidRDefault="00413626" w:rsidP="00C565B7">
      <w:pPr>
        <w:widowControl w:val="0"/>
        <w:numPr>
          <w:ilvl w:val="0"/>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413626">
        <w:rPr>
          <w:rFonts w:ascii="Times New Roman" w:eastAsia="Calibri" w:hAnsi="Times New Roman" w:cs="Times New Roman"/>
          <w:sz w:val="24"/>
          <w:szCs w:val="24"/>
          <w:lang w:val="lv-LV" w:eastAsia="lv-LV"/>
        </w:rPr>
        <w:t>Līguma saistību izpildes garantiju Pasūtītājs ir tiesīgs izmantot, lai kompensētu Projektētāja saistību neizpildes rezultātā Pasūtītājam nodarītos zaudējumus vai lai ieturētu līgumsodu.</w:t>
      </w:r>
    </w:p>
    <w:p w:rsidR="00413626" w:rsidRPr="00413626" w:rsidRDefault="00413626" w:rsidP="00C565B7">
      <w:pPr>
        <w:widowControl w:val="0"/>
        <w:numPr>
          <w:ilvl w:val="0"/>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413626">
        <w:rPr>
          <w:rFonts w:ascii="Times New Roman" w:eastAsia="Calibri" w:hAnsi="Times New Roman" w:cs="Times New Roman"/>
          <w:sz w:val="24"/>
          <w:szCs w:val="24"/>
          <w:lang w:val="lv-LV"/>
        </w:rPr>
        <w:t>Līguma saistību izpildes garantija ir spēkā no tās izdošanas datuma līdz izstrādāta Būvprojekta nodošanai Pasūtītājam un izpildīto darbu akta par nodošanu Pasūtītājam parakstīšanai.</w:t>
      </w:r>
    </w:p>
    <w:p w:rsidR="00413626" w:rsidRPr="00413626" w:rsidRDefault="00413626" w:rsidP="00C565B7">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PUŠU ATBILDĪBA UN LĪGUMSODS</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Puses ir savstarpēji atbildīgas par līgumsaistību neizpildi vai nepienācīgu izpildi, kā arī atbild par otrai Pusei šajā sakarā radušos zaudējumu atlīdzību.</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z w:val="24"/>
          <w:szCs w:val="24"/>
          <w:lang w:val="lv-LV"/>
        </w:rPr>
        <w:t>Ja Pasūtītājs savas vainas dēļ kavē Līguma noteikto apmaksas termiņu, Projektētājam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napToGrid w:val="0"/>
          <w:sz w:val="24"/>
          <w:szCs w:val="24"/>
          <w:lang w:val="lv-LV" w:eastAsia="lv-LV"/>
        </w:rPr>
        <w:t>Ja Projektētājs kavē Līguma 4.1.punktā vai tā apakšpunktos minēto</w:t>
      </w:r>
      <w:r w:rsidRPr="00413626">
        <w:rPr>
          <w:rFonts w:ascii="Times New Roman" w:eastAsia="Times New Roman" w:hAnsi="Times New Roman" w:cs="Times New Roman"/>
          <w:sz w:val="24"/>
          <w:szCs w:val="24"/>
          <w:lang w:val="lv-LV" w:eastAsia="lv-LV"/>
        </w:rPr>
        <w:t xml:space="preserve"> Projektēšanas darbu izpildes</w:t>
      </w:r>
      <w:r w:rsidRPr="00413626">
        <w:rPr>
          <w:rFonts w:ascii="Times New Roman" w:eastAsia="Times New Roman" w:hAnsi="Times New Roman" w:cs="Times New Roman"/>
          <w:snapToGrid w:val="0"/>
          <w:sz w:val="24"/>
          <w:szCs w:val="24"/>
          <w:lang w:val="lv-LV" w:eastAsia="lv-LV"/>
        </w:rPr>
        <w:t xml:space="preserve"> termiņus, tad Pasūtītājam ir tiesības pieprasīt Projektētājam maksāt līgumsodu 0,5% (nulle komats piecu procentu) apmērā no Līguma summas par katru nokavēto dienu, bet kopumā ne vairāk kā 10% (desmit procenti) no Līguma summas.</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napToGrid w:val="0"/>
          <w:sz w:val="24"/>
          <w:szCs w:val="24"/>
          <w:lang w:val="lv-LV" w:eastAsia="lv-LV"/>
        </w:rPr>
        <w:t>Pasūtītājs ir tiesīgs pieprasīt Projektētājam maksāt</w:t>
      </w:r>
      <w:r w:rsidRPr="00413626">
        <w:rPr>
          <w:rFonts w:ascii="Times New Roman" w:eastAsia="Times New Roman" w:hAnsi="Times New Roman" w:cs="Times New Roman"/>
          <w:b/>
          <w:bCs/>
          <w:snapToGrid w:val="0"/>
          <w:sz w:val="24"/>
          <w:szCs w:val="24"/>
          <w:lang w:val="lv-LV" w:eastAsia="lv-LV"/>
        </w:rPr>
        <w:t xml:space="preserve"> </w:t>
      </w:r>
      <w:r w:rsidRPr="00413626">
        <w:rPr>
          <w:rFonts w:ascii="Times New Roman" w:eastAsia="Times New Roman" w:hAnsi="Times New Roman" w:cs="Times New Roman"/>
          <w:snapToGrid w:val="0"/>
          <w:sz w:val="24"/>
          <w:szCs w:val="24"/>
          <w:lang w:val="lv-LV" w:eastAsia="lv-LV"/>
        </w:rPr>
        <w:t>Būvniecības ieceres dokumentācijas Trūkumu dēļ Pasūtītājam radīto zaudējumu atlīdzību, kas var rasties palielinoties Būvprojekta realizācijas laikam, palielinoties būvdarbu apjomam, palielinoties būvdarbu izmaksām un citos gadījumos.</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snapToGrid w:val="0"/>
          <w:sz w:val="24"/>
          <w:szCs w:val="24"/>
          <w:lang w:val="lv-LV" w:eastAsia="lv-LV"/>
        </w:rPr>
        <w:t>Pasūtītājam ir tiesības pieprasīt Projektētājam maksāt līgumsodu 100,00 EUR (</w:t>
      </w:r>
      <w:r w:rsidRPr="00413626">
        <w:rPr>
          <w:rFonts w:ascii="Times New Roman" w:eastAsia="Times New Roman" w:hAnsi="Times New Roman" w:cs="Times New Roman"/>
          <w:i/>
          <w:snapToGrid w:val="0"/>
          <w:sz w:val="24"/>
          <w:szCs w:val="24"/>
          <w:lang w:val="lv-LV" w:eastAsia="lv-LV"/>
        </w:rPr>
        <w:t xml:space="preserve">viens simts </w:t>
      </w:r>
      <w:proofErr w:type="spellStart"/>
      <w:r w:rsidRPr="00413626">
        <w:rPr>
          <w:rFonts w:ascii="Times New Roman" w:eastAsia="Times New Roman" w:hAnsi="Times New Roman" w:cs="Times New Roman"/>
          <w:i/>
          <w:iCs/>
          <w:snapToGrid w:val="0"/>
          <w:sz w:val="24"/>
          <w:szCs w:val="24"/>
          <w:lang w:val="lv-LV" w:eastAsia="lv-LV"/>
        </w:rPr>
        <w:t>euro</w:t>
      </w:r>
      <w:proofErr w:type="spellEnd"/>
      <w:r w:rsidRPr="00413626">
        <w:rPr>
          <w:rFonts w:ascii="Times New Roman" w:eastAsia="Times New Roman" w:hAnsi="Times New Roman" w:cs="Times New Roman"/>
          <w:i/>
          <w:snapToGrid w:val="0"/>
          <w:sz w:val="24"/>
          <w:szCs w:val="24"/>
          <w:lang w:val="lv-LV" w:eastAsia="lv-LV"/>
        </w:rPr>
        <w:t xml:space="preserve"> 00 centi</w:t>
      </w:r>
      <w:r w:rsidRPr="00413626">
        <w:rPr>
          <w:rFonts w:ascii="Times New Roman" w:eastAsia="Times New Roman" w:hAnsi="Times New Roman" w:cs="Times New Roman"/>
          <w:snapToGrid w:val="0"/>
          <w:sz w:val="24"/>
          <w:szCs w:val="24"/>
          <w:lang w:val="lv-LV" w:eastAsia="lv-LV"/>
        </w:rPr>
        <w:t>) par katru gadījumu, ja:</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napToGrid w:val="0"/>
          <w:sz w:val="24"/>
          <w:szCs w:val="24"/>
          <w:lang w:val="lv-LV" w:eastAsia="lv-LV"/>
        </w:rPr>
        <w:t xml:space="preserve">Projektētājs neorganizē un/vai tā pārstāvis nepiedalās Projektētāja un Pasūtītāja kopīgās sanāksmēs, kurās tiek risināti ar Līguma izpildi saistītie jautājumi, un/vai Projektētājs nepilda šo sanāksmju lēmumus, kuri fiksēti protokolos, pēc pasūtītāja pieprasījuma </w:t>
      </w:r>
      <w:r w:rsidRPr="00413626">
        <w:rPr>
          <w:rFonts w:ascii="Times New Roman" w:eastAsia="Times New Roman" w:hAnsi="Times New Roman" w:cs="Times New Roman"/>
          <w:snapToGrid w:val="0"/>
          <w:sz w:val="24"/>
          <w:szCs w:val="24"/>
          <w:lang w:val="lv-LV" w:eastAsia="lv-LV"/>
        </w:rPr>
        <w:lastRenderedPageBreak/>
        <w:t>nesniedz informāciju par Būvprojekta izstrādes kalendārā grafika izpildi un tehniskajiem risinājumiem;</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napToGrid w:val="0"/>
          <w:sz w:val="24"/>
          <w:szCs w:val="24"/>
          <w:lang w:val="lv-LV" w:eastAsia="lv-LV"/>
        </w:rPr>
        <w:t>Projektētājs Līgumā noteiktajā kārtībā neiesniedz Līguma 7.2. un/vai 7.4.punktā minētos dokumentus;</w:t>
      </w:r>
    </w:p>
    <w:p w:rsidR="00413626" w:rsidRPr="00413626" w:rsidRDefault="00413626" w:rsidP="00C565B7">
      <w:pPr>
        <w:numPr>
          <w:ilvl w:val="2"/>
          <w:numId w:val="2"/>
        </w:numPr>
        <w:spacing w:after="120" w:line="20" w:lineRule="atLeast"/>
        <w:ind w:left="1276" w:right="2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napToGrid w:val="0"/>
          <w:sz w:val="24"/>
          <w:szCs w:val="24"/>
          <w:lang w:val="lv-LV" w:eastAsia="lv-LV"/>
        </w:rPr>
        <w:t>Projektētājs neievēro Līguma noteikumus par konfidencialitāti;</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Projektētājs nepilda vai nepienācīgi pilda citas, šajā sadaļā neminētas, Līgumā vai Līguma pielikumos noteiktās saistības.</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napToGrid w:val="0"/>
          <w:sz w:val="24"/>
          <w:szCs w:val="24"/>
          <w:lang w:val="lv-LV" w:eastAsia="lv-LV"/>
        </w:rPr>
        <w:t xml:space="preserve">Ja Pasūtītājs pirms termiņa izbeidz Līgumu saskaņā ar Līguma 12.4.1., 12.4.2.apakšpunktu, </w:t>
      </w:r>
      <w:r w:rsidRPr="00413626">
        <w:rPr>
          <w:rFonts w:ascii="Times New Roman" w:eastAsia="Times New Roman" w:hAnsi="Times New Roman" w:cs="Times New Roman"/>
          <w:sz w:val="24"/>
          <w:szCs w:val="24"/>
          <w:lang w:val="lv-LV" w:eastAsia="lv-LV"/>
        </w:rPr>
        <w:t>Pasūtītājam ir tiesības pieprasīt Projektētājam maksāt</w:t>
      </w:r>
      <w:r w:rsidRPr="00413626">
        <w:rPr>
          <w:rFonts w:ascii="Times New Roman" w:eastAsia="Times New Roman" w:hAnsi="Times New Roman" w:cs="Times New Roman"/>
          <w:b/>
          <w:bCs/>
          <w:sz w:val="24"/>
          <w:szCs w:val="24"/>
          <w:lang w:val="lv-LV" w:eastAsia="lv-LV"/>
        </w:rPr>
        <w:t xml:space="preserve"> </w:t>
      </w:r>
      <w:r w:rsidRPr="00413626">
        <w:rPr>
          <w:rFonts w:ascii="Times New Roman" w:eastAsia="Times New Roman" w:hAnsi="Times New Roman" w:cs="Times New Roman"/>
          <w:sz w:val="24"/>
          <w:szCs w:val="24"/>
          <w:lang w:val="lv-LV" w:eastAsia="lv-LV"/>
        </w:rPr>
        <w:t>līgumsodu</w:t>
      </w:r>
      <w:r w:rsidRPr="00413626">
        <w:rPr>
          <w:rFonts w:ascii="Times New Roman" w:eastAsia="Times New Roman" w:hAnsi="Times New Roman" w:cs="Times New Roman"/>
          <w:b/>
          <w:bCs/>
          <w:sz w:val="24"/>
          <w:szCs w:val="24"/>
          <w:lang w:val="lv-LV" w:eastAsia="lv-LV"/>
        </w:rPr>
        <w:t xml:space="preserve"> </w:t>
      </w:r>
      <w:r w:rsidRPr="00413626">
        <w:rPr>
          <w:rFonts w:ascii="Times New Roman" w:eastAsia="Times New Roman" w:hAnsi="Times New Roman" w:cs="Times New Roman"/>
          <w:snapToGrid w:val="0"/>
          <w:sz w:val="24"/>
          <w:szCs w:val="24"/>
          <w:lang w:val="lv-LV" w:eastAsia="lv-LV"/>
        </w:rPr>
        <w:t>10% (desmit procenti) apmērā no Līguma summas.</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lang w:val="lv-LV"/>
        </w:rPr>
        <w:t>Pasūtītājam ir tiesības ieturēt Projektētājam aprēķinātu līgumsodu no Projektētājam saskaņā ar Līgumu maksājamām naudas summām.</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napToGrid w:val="0"/>
          <w:sz w:val="24"/>
          <w:szCs w:val="24"/>
          <w:lang w:val="lv-LV" w:eastAsia="lv-LV"/>
        </w:rPr>
        <w:t>Līgumsoda samaksa neatbrīvo Puses no Līgumā paredzēto saistību turpmākas pildīšanas, izņemot Līguma 8.6.punktā minēto gadījumu, un neizslēdz pienākumu atlīdzināt zaudējumus.</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napToGrid w:val="0"/>
          <w:sz w:val="24"/>
          <w:szCs w:val="24"/>
          <w:lang w:val="lv-LV"/>
        </w:rPr>
        <w:t>Puses vienojas, ka Pasūtītājam saskaņā ar Līgumu pien</w:t>
      </w:r>
      <w:r w:rsidRPr="00413626">
        <w:rPr>
          <w:rFonts w:ascii="Times New Roman" w:eastAsia="Times New Roman" w:hAnsi="Times New Roman" w:cs="Times New Roman"/>
          <w:sz w:val="24"/>
          <w:szCs w:val="24"/>
          <w:lang w:val="lv-LV"/>
        </w:rPr>
        <w:t>ākošos līgumsodus un Līguma 8.4.punktā minētos zaudējumus Pasūtītājs ir tiesīgs vienpusēji aprēķināt un atskaitīt no jebkura maksājuma, kas, pamatojoties uz šo Līgumu, pienākas Projektētājam, pirms tā izmaksas Projektētājam.</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Projektētājs atbild par zaudējumiem, ko tas ar savu prettiesisku darbību vai bezdarbību nodarījis Pasūtītājam vai trešajām personām. </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Projektētājs ir atbildīgs par tā piesaistīto apakšuzņēmēju Projektēšanas darbu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rsidR="00413626" w:rsidRPr="00413626" w:rsidRDefault="00413626" w:rsidP="00C565B7">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413626">
        <w:rPr>
          <w:rFonts w:ascii="Times New Roman" w:eastAsia="Times New Roman" w:hAnsi="Times New Roman" w:cs="Times New Roman"/>
          <w:b/>
          <w:bCs/>
          <w:sz w:val="24"/>
          <w:szCs w:val="24"/>
          <w:lang w:val="lv-LV"/>
        </w:rPr>
        <w:t>NEPĀRVARAMA VARA</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 xml:space="preserve">Ja Nepārvaramas varas apstākļu dēļ Līguma saistības netiek pildītas ilgāk par 3 (trīs) mēnešiem, katrai Pusei ir tiesības izbeigt Līgumu, par to </w:t>
      </w:r>
      <w:proofErr w:type="spellStart"/>
      <w:r w:rsidRPr="00413626">
        <w:rPr>
          <w:rFonts w:ascii="Times New Roman" w:eastAsia="Times New Roman" w:hAnsi="Times New Roman" w:cs="Times New Roman"/>
          <w:sz w:val="24"/>
          <w:szCs w:val="24"/>
          <w:lang w:val="lv-LV" w:eastAsia="lv-LV"/>
        </w:rPr>
        <w:t>rakstveidā</w:t>
      </w:r>
      <w:proofErr w:type="spellEnd"/>
      <w:r w:rsidRPr="00413626">
        <w:rPr>
          <w:rFonts w:ascii="Times New Roman" w:eastAsia="Times New Roman" w:hAnsi="Times New Roman" w:cs="Times New Roman"/>
          <w:sz w:val="24"/>
          <w:szCs w:val="24"/>
          <w:lang w:val="lv-LV" w:eastAsia="lv-LV"/>
        </w:rPr>
        <w:t xml:space="preserve"> brīdinot otru Pusi vismaz 15 (piecpadsmit) dienas iepriekš. Šajā gadījumā Puse nevar prasīt atlīdzināt zaudējumus, kas radušies Līguma izbeigšanas rezultātā.</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Par zaudējumiem, kas radušies Nepārvaramas varas apstākļu dēļ, neviena no Pusēm atbildību nenes, ja Puse ir informējusi otru Pusi atbilstoši Līguma 14.2.punktam.</w:t>
      </w:r>
    </w:p>
    <w:p w:rsidR="00413626" w:rsidRPr="00413626" w:rsidRDefault="00413626" w:rsidP="00C565B7">
      <w:pPr>
        <w:numPr>
          <w:ilvl w:val="1"/>
          <w:numId w:val="2"/>
        </w:numPr>
        <w:tabs>
          <w:tab w:val="num" w:pos="540"/>
        </w:tabs>
        <w:spacing w:after="120" w:line="20" w:lineRule="atLeast"/>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Par Nepārvaramas varas apstākli nav uzskatāms:</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Projektētāja darbinieku un citu Projektētāja iesaistīto personu saistību neizpilde, nesavlaicīga vai nepienācīga izpilde;</w:t>
      </w:r>
    </w:p>
    <w:p w:rsidR="00413626" w:rsidRPr="00413626" w:rsidRDefault="00413626" w:rsidP="00C565B7">
      <w:pPr>
        <w:numPr>
          <w:ilvl w:val="2"/>
          <w:numId w:val="2"/>
        </w:numPr>
        <w:spacing w:after="120" w:line="20" w:lineRule="atLeast"/>
        <w:ind w:left="1276"/>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lastRenderedPageBreak/>
        <w:t xml:space="preserve">apstāklis, kad Projektētājam vai tā nodarbinātajiem </w:t>
      </w:r>
      <w:proofErr w:type="spellStart"/>
      <w:r w:rsidRPr="00413626">
        <w:rPr>
          <w:rFonts w:ascii="Times New Roman" w:eastAsia="Times New Roman" w:hAnsi="Times New Roman" w:cs="Times New Roman"/>
          <w:sz w:val="24"/>
          <w:szCs w:val="24"/>
          <w:lang w:val="lv-LV"/>
        </w:rPr>
        <w:t>būvspeciālistiem</w:t>
      </w:r>
      <w:proofErr w:type="spellEnd"/>
      <w:r w:rsidRPr="00413626">
        <w:rPr>
          <w:rFonts w:ascii="Times New Roman" w:eastAsia="Times New Roman" w:hAnsi="Times New Roman" w:cs="Times New Roman"/>
          <w:sz w:val="24"/>
          <w:szCs w:val="24"/>
          <w:lang w:val="lv-LV"/>
        </w:rPr>
        <w:t xml:space="preserve"> vairs nav spēkā esoši sertifikāti vai patstāvīgās prakses tiesības, kas nepieciešamas Līgumā paredzēto saistību izpildei.</w:t>
      </w:r>
    </w:p>
    <w:p w:rsidR="00413626" w:rsidRPr="00413626" w:rsidRDefault="00413626" w:rsidP="00C565B7">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413626">
        <w:rPr>
          <w:rFonts w:ascii="Times New Roman" w:eastAsia="Times New Roman" w:hAnsi="Times New Roman" w:cs="Times New Roman"/>
          <w:b/>
          <w:sz w:val="24"/>
          <w:szCs w:val="24"/>
          <w:lang w:val="lv-LV"/>
        </w:rPr>
        <w:t>STRĪDI</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413626" w:rsidRPr="00413626" w:rsidRDefault="00413626" w:rsidP="00C565B7">
      <w:pPr>
        <w:numPr>
          <w:ilvl w:val="1"/>
          <w:numId w:val="2"/>
        </w:numPr>
        <w:spacing w:after="120" w:line="20" w:lineRule="atLeast"/>
        <w:ind w:left="567" w:right="26"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rPr>
        <w:t>Ja sakarā ar Līgumu vai tā izpildi, kāda no Pusēm ir iesniegusi prasību tiesā, tas nav pamats Uzņēmējam pārtraukt Projektēšanas darbu veikšanu, kā arī Pasūtītājam aizturēt maksājumus vai kā citādi Pusēm  nepildīt tos pienākumus, kuri tieši nav saistīti ar strīdu, izņemot ja šāda Līguma izpildes pārtraukšana vai maksājuma aizturēšana noteikta Līgumā.</w:t>
      </w:r>
    </w:p>
    <w:p w:rsidR="00413626" w:rsidRPr="00413626" w:rsidRDefault="00413626" w:rsidP="00C565B7">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413626">
        <w:rPr>
          <w:rFonts w:ascii="Times New Roman" w:eastAsia="Times New Roman" w:hAnsi="Times New Roman" w:cs="Times New Roman"/>
          <w:b/>
          <w:sz w:val="24"/>
          <w:szCs w:val="24"/>
          <w:lang w:val="lv-LV"/>
        </w:rPr>
        <w:t>KONFIDENCIALITĀTE</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Projektētājs apņemas ievērot konfidencialitāti, tajā skaitā:</w:t>
      </w:r>
    </w:p>
    <w:p w:rsidR="00413626" w:rsidRPr="00413626" w:rsidRDefault="00413626" w:rsidP="00C565B7">
      <w:pPr>
        <w:numPr>
          <w:ilvl w:val="2"/>
          <w:numId w:val="2"/>
        </w:numPr>
        <w:spacing w:after="120" w:line="20" w:lineRule="atLeast"/>
        <w:ind w:left="1276" w:hanging="709"/>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nodrošināt Līgumā minētās informācijas neizpaušanu, tajā skaitā no trešo personu puses, kas piedalās vai ir iesaistītas Līguma izpildē;</w:t>
      </w:r>
    </w:p>
    <w:p w:rsidR="00413626" w:rsidRPr="00413626" w:rsidRDefault="00413626" w:rsidP="00C565B7">
      <w:pPr>
        <w:numPr>
          <w:ilvl w:val="2"/>
          <w:numId w:val="2"/>
        </w:numPr>
        <w:spacing w:after="120" w:line="20" w:lineRule="atLeast"/>
        <w:ind w:left="1276" w:hanging="709"/>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Projektētājam pieejama Līguma izpildes gaitā.</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color w:val="000000"/>
          <w:sz w:val="24"/>
          <w:szCs w:val="24"/>
          <w:lang w:val="lv-LV"/>
        </w:rPr>
        <w:t>Pasūtītājs apņemas ievērot konfidencialitāti  un bez Projektētāja rakstiskas atļaujas saņemšanas neizpaust trešajām personām pilnīgi vai daļēji ar šo Līgumu vai citu ar to izpildi saistītu dokumentu, kurus pirms šā Līguma noslēgšanas Projektētājs ir noteicis kā komercnoslēpumu un attiecīgi par to pirms Līguma noslēgšanas ir informējis Pasūtītāju. Jebkurā gadījumā, Projektētājs nevar noteikt par komercnoslēpumu Līguma priekšmetu un tā izpildes rezultātu.</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Konfidencialitātes noteikumi neattiecas uz gadījumiem, kad informāciju pieprasa valsts vai pašvaldību iestādes un kurām šādas tiesības ir noteiktas Latvijas Republikas normatīvajos aktos.</w:t>
      </w:r>
    </w:p>
    <w:p w:rsidR="00413626" w:rsidRPr="00413626" w:rsidRDefault="00413626" w:rsidP="00C565B7">
      <w:pPr>
        <w:numPr>
          <w:ilvl w:val="1"/>
          <w:numId w:val="2"/>
        </w:numPr>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Puses vienojas, ka konfidencialitātes noteikumu neievērošana ir rupjš Līguma pārkāpums, kas cietušajai Pusei dod tiesības prasīt no vainīgās Puses konfidencialitātes noteikumu neievērošanas rezultātā radušos zaudējumu atlīdzināšanu.</w:t>
      </w:r>
    </w:p>
    <w:p w:rsidR="00413626" w:rsidRPr="00413626" w:rsidRDefault="00413626" w:rsidP="00C565B7">
      <w:pPr>
        <w:widowControl w:val="0"/>
        <w:numPr>
          <w:ilvl w:val="1"/>
          <w:numId w:val="2"/>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Šī Līguma nodaļas noteikumiem nav laika ierobežojuma un uz to neattiecas Līguma darbības termiņš.</w:t>
      </w:r>
    </w:p>
    <w:p w:rsidR="00413626" w:rsidRPr="00413626" w:rsidRDefault="00413626" w:rsidP="00C565B7">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413626">
        <w:rPr>
          <w:rFonts w:ascii="Times New Roman" w:eastAsia="Times New Roman" w:hAnsi="Times New Roman" w:cs="Times New Roman"/>
          <w:b/>
          <w:sz w:val="24"/>
          <w:szCs w:val="24"/>
          <w:lang w:val="lv-LV"/>
        </w:rPr>
        <w:t>LĪGUMA SPĒKĀ STĀŠANĀS, GROZĪŠANA UN IZBEIGŠANA</w:t>
      </w:r>
    </w:p>
    <w:p w:rsidR="00413626" w:rsidRPr="00413626" w:rsidRDefault="00413626" w:rsidP="00C565B7">
      <w:pPr>
        <w:widowControl w:val="0"/>
        <w:numPr>
          <w:ilvl w:val="0"/>
          <w:numId w:val="5"/>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Līgums stājas spēkā dienā, kad Līgumu ir parakstījušas abas Puses un tas ir reģistrēts Pasūtītāja lietvedībā, un ir noslēgts uz laiku līdz Pušu saistību pilnīgai izpildei.</w:t>
      </w:r>
      <w:r w:rsidRPr="00413626">
        <w:rPr>
          <w:rFonts w:ascii="Times New Roman" w:eastAsia="Times New Roman" w:hAnsi="Times New Roman" w:cs="Times New Roman"/>
          <w:bCs/>
          <w:sz w:val="24"/>
          <w:szCs w:val="24"/>
          <w:lang w:val="lv-LV" w:eastAsia="lv-LV"/>
        </w:rPr>
        <w:t xml:space="preserve"> Līguma abpusējas </w:t>
      </w:r>
      <w:r w:rsidRPr="00413626">
        <w:rPr>
          <w:rFonts w:ascii="Times New Roman" w:eastAsia="Times New Roman" w:hAnsi="Times New Roman" w:cs="Times New Roman"/>
          <w:bCs/>
          <w:sz w:val="24"/>
          <w:szCs w:val="24"/>
          <w:lang w:val="lv-LV" w:eastAsia="lv-LV"/>
        </w:rPr>
        <w:lastRenderedPageBreak/>
        <w:t>parakstīšanas datums tiek norādīts Līguma pirmās lappuses augšējā labajā stūrī.</w:t>
      </w:r>
    </w:p>
    <w:p w:rsidR="00413626" w:rsidRPr="00413626" w:rsidRDefault="00413626" w:rsidP="00C565B7">
      <w:pPr>
        <w:widowControl w:val="0"/>
        <w:numPr>
          <w:ilvl w:val="0"/>
          <w:numId w:val="5"/>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lang w:val="lv-LV"/>
        </w:rPr>
        <w:t>Līgumu groza Pusēm noslēdzot rakstiskus Līguma grozījumus, kas kļūst par Līguma neatņemamo sastāvdaļu, ņemot vērā Publisko iepirkumu likuma regulējumu.</w:t>
      </w:r>
    </w:p>
    <w:p w:rsidR="00413626" w:rsidRPr="00413626" w:rsidRDefault="00413626" w:rsidP="00C565B7">
      <w:pPr>
        <w:widowControl w:val="0"/>
        <w:numPr>
          <w:ilvl w:val="0"/>
          <w:numId w:val="5"/>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Līgums var tikt izbeigts pirms termiņa jebkurā brīdī, Pusēm par to rakstiski vienojoties vai vienpusēji, Līgumā noteiktajā kārtībā.</w:t>
      </w:r>
    </w:p>
    <w:p w:rsidR="00413626" w:rsidRPr="00413626" w:rsidRDefault="00413626" w:rsidP="00C565B7">
      <w:pPr>
        <w:widowControl w:val="0"/>
        <w:numPr>
          <w:ilvl w:val="0"/>
          <w:numId w:val="5"/>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eastAsia="lv-LV"/>
        </w:rPr>
        <w:t>Pasūtītājs var vienpusēji izbeigt šo Līgumu neatlīdzinot nekādus zaudējumus saistībā ar Līguma izbeigšanu, nosūtot par to rakstisku paziņojumu uz Projektētāja juridisko adresi 7 (septiņas) dienas iepriekš, ja iestājies vismaz viens no šādiem gadījumiem:</w:t>
      </w:r>
    </w:p>
    <w:p w:rsidR="00413626" w:rsidRPr="00413626" w:rsidRDefault="00413626" w:rsidP="00C565B7">
      <w:pPr>
        <w:numPr>
          <w:ilvl w:val="0"/>
          <w:numId w:val="6"/>
        </w:numPr>
        <w:overflowPunct w:val="0"/>
        <w:autoSpaceDE w:val="0"/>
        <w:autoSpaceDN w:val="0"/>
        <w:adjustRightInd w:val="0"/>
        <w:spacing w:after="120" w:line="20" w:lineRule="atLeast"/>
        <w:ind w:left="1276" w:hanging="709"/>
        <w:jc w:val="both"/>
        <w:textAlignment w:val="baseline"/>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Projektēšanas darbi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rsidR="00413626" w:rsidRPr="00413626" w:rsidRDefault="00413626" w:rsidP="00C565B7">
      <w:pPr>
        <w:numPr>
          <w:ilvl w:val="0"/>
          <w:numId w:val="6"/>
        </w:numPr>
        <w:overflowPunct w:val="0"/>
        <w:autoSpaceDE w:val="0"/>
        <w:autoSpaceDN w:val="0"/>
        <w:adjustRightInd w:val="0"/>
        <w:spacing w:after="120" w:line="20" w:lineRule="atLeast"/>
        <w:ind w:left="1276" w:hanging="709"/>
        <w:jc w:val="both"/>
        <w:textAlignment w:val="baseline"/>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Projektētājam ir uzsākts maksātnespējas process, likvidācija, tā darbība tiek izbeigta vai pārtraukta, ir apturēta tā saimnieciskā darbība;</w:t>
      </w:r>
    </w:p>
    <w:p w:rsidR="00413626" w:rsidRPr="00413626" w:rsidRDefault="00413626" w:rsidP="00C565B7">
      <w:pPr>
        <w:numPr>
          <w:ilvl w:val="0"/>
          <w:numId w:val="6"/>
        </w:numPr>
        <w:overflowPunct w:val="0"/>
        <w:autoSpaceDE w:val="0"/>
        <w:autoSpaceDN w:val="0"/>
        <w:adjustRightInd w:val="0"/>
        <w:spacing w:after="120" w:line="20" w:lineRule="atLeast"/>
        <w:ind w:left="1276" w:hanging="709"/>
        <w:jc w:val="both"/>
        <w:textAlignment w:val="baseline"/>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Pasūtītājam zūd nepieciešamība saņemt Projektēšanas darbus, atsakoties no Būvniecības ieceres Objektā realizācijas.</w:t>
      </w:r>
    </w:p>
    <w:p w:rsidR="00413626" w:rsidRPr="00413626" w:rsidRDefault="00413626" w:rsidP="00C565B7">
      <w:pPr>
        <w:widowControl w:val="0"/>
        <w:shd w:val="clear" w:color="auto" w:fill="FFFFFF"/>
        <w:suppressAutoHyphens/>
        <w:autoSpaceDE w:val="0"/>
        <w:autoSpaceDN w:val="0"/>
        <w:adjustRightInd w:val="0"/>
        <w:spacing w:after="120" w:line="20" w:lineRule="atLeast"/>
        <w:ind w:left="360"/>
        <w:rPr>
          <w:rFonts w:ascii="Times New Roman" w:eastAsia="Times New Roman" w:hAnsi="Times New Roman" w:cs="Times New Roman"/>
          <w:b/>
          <w:sz w:val="24"/>
          <w:szCs w:val="24"/>
          <w:lang w:val="lv-LV"/>
        </w:rPr>
      </w:pP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413626">
        <w:rPr>
          <w:rFonts w:ascii="Times New Roman" w:eastAsia="Times New Roman" w:hAnsi="Times New Roman" w:cs="Times New Roman"/>
          <w:b/>
          <w:sz w:val="23"/>
          <w:szCs w:val="23"/>
          <w:lang w:val="lv-LV" w:eastAsia="lv-LV"/>
        </w:rPr>
        <w:t>APAKŠUZŅĒMĒJU UN SPECIĀLISTU MAIŅA UN PIESAISTĪŠANA</w:t>
      </w:r>
    </w:p>
    <w:p w:rsidR="00413626" w:rsidRPr="00413626" w:rsidRDefault="00413626" w:rsidP="00C565B7">
      <w:pPr>
        <w:numPr>
          <w:ilvl w:val="1"/>
          <w:numId w:val="2"/>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Projektētāja speciālistus, kurus tas iesaistījis Līguma izpildē, par kuriem sniedzis informāciju Pasūtītājam, un kuru kvalifikācijas atbilstību izvirzītajām prasībām Pasūtītājs ir vērtējis, kā arī apakšuzņēmējus, uz kuru iespējām iepirkumā Projektētājs balstījies, lai apliecinātu savas kvalifikācijas atbilstību iepirkuma dokumentos noteiktajām prasībām, pēc Līguma noslēgšanas drīkst nomainīt tikai ar Pasūtītāja rakstveida piekrišanu, ievērojot Līguma nosacījumus.</w:t>
      </w:r>
    </w:p>
    <w:p w:rsidR="00413626" w:rsidRPr="00413626" w:rsidRDefault="00413626" w:rsidP="00C565B7">
      <w:pPr>
        <w:numPr>
          <w:ilvl w:val="1"/>
          <w:numId w:val="2"/>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 xml:space="preserve">Ja tiek veikta atbildīgā būvprojekta vadītāja maiņa, Projektētājs to </w:t>
      </w:r>
      <w:proofErr w:type="spellStart"/>
      <w:r w:rsidRPr="00413626">
        <w:rPr>
          <w:rFonts w:ascii="Times New Roman" w:eastAsia="Times New Roman" w:hAnsi="Times New Roman" w:cs="Times New Roman"/>
          <w:sz w:val="24"/>
          <w:szCs w:val="24"/>
          <w:lang w:val="lv-LV" w:eastAsia="lv-LV"/>
        </w:rPr>
        <w:t>rakstveidā</w:t>
      </w:r>
      <w:proofErr w:type="spellEnd"/>
      <w:r w:rsidRPr="00413626">
        <w:rPr>
          <w:rFonts w:ascii="Times New Roman" w:eastAsia="Times New Roman" w:hAnsi="Times New Roman" w:cs="Times New Roman"/>
          <w:sz w:val="24"/>
          <w:szCs w:val="24"/>
          <w:lang w:val="lv-LV" w:eastAsia="lv-LV"/>
        </w:rPr>
        <w:t xml:space="preserve"> saskaņo ar Pasūtītāju, pievienojot attiecīgā atbildīgā būvprojekta vadītāja apliecinājumu, profesionālās civiltiesiskās atbildības apdrošināšanas polises apliecinātu kopiju.</w:t>
      </w:r>
    </w:p>
    <w:p w:rsidR="00413626" w:rsidRPr="00413626" w:rsidRDefault="00413626" w:rsidP="00C565B7">
      <w:pPr>
        <w:numPr>
          <w:ilvl w:val="1"/>
          <w:numId w:val="2"/>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 xml:space="preserve">Ja tiek veikta </w:t>
      </w:r>
      <w:proofErr w:type="spellStart"/>
      <w:r w:rsidRPr="00413626">
        <w:rPr>
          <w:rFonts w:ascii="Times New Roman" w:eastAsia="Times New Roman" w:hAnsi="Times New Roman" w:cs="Times New Roman"/>
          <w:sz w:val="24"/>
          <w:szCs w:val="24"/>
          <w:lang w:val="lv-LV" w:eastAsia="lv-LV"/>
        </w:rPr>
        <w:t>būvspeciālista</w:t>
      </w:r>
      <w:proofErr w:type="spellEnd"/>
      <w:r w:rsidRPr="00413626">
        <w:rPr>
          <w:rFonts w:ascii="Times New Roman" w:eastAsia="Times New Roman" w:hAnsi="Times New Roman" w:cs="Times New Roman"/>
          <w:sz w:val="24"/>
          <w:szCs w:val="24"/>
          <w:lang w:val="lv-LV" w:eastAsia="lv-LV"/>
        </w:rPr>
        <w:t xml:space="preserve"> maiņa, Projektētājs to </w:t>
      </w:r>
      <w:proofErr w:type="spellStart"/>
      <w:r w:rsidRPr="00413626">
        <w:rPr>
          <w:rFonts w:ascii="Times New Roman" w:eastAsia="Times New Roman" w:hAnsi="Times New Roman" w:cs="Times New Roman"/>
          <w:sz w:val="24"/>
          <w:szCs w:val="24"/>
          <w:lang w:val="lv-LV" w:eastAsia="lv-LV"/>
        </w:rPr>
        <w:t>rakstveidā</w:t>
      </w:r>
      <w:proofErr w:type="spellEnd"/>
      <w:r w:rsidRPr="00413626">
        <w:rPr>
          <w:rFonts w:ascii="Times New Roman" w:eastAsia="Times New Roman" w:hAnsi="Times New Roman" w:cs="Times New Roman"/>
          <w:sz w:val="24"/>
          <w:szCs w:val="24"/>
          <w:lang w:val="lv-LV" w:eastAsia="lv-LV"/>
        </w:rPr>
        <w:t xml:space="preserve"> saskaņo ar Pasūtītāju, pievienojot attiecīgā </w:t>
      </w:r>
      <w:proofErr w:type="spellStart"/>
      <w:r w:rsidRPr="00413626">
        <w:rPr>
          <w:rFonts w:ascii="Times New Roman" w:eastAsia="Times New Roman" w:hAnsi="Times New Roman" w:cs="Times New Roman"/>
          <w:sz w:val="24"/>
          <w:szCs w:val="24"/>
          <w:lang w:val="lv-LV" w:eastAsia="lv-LV"/>
        </w:rPr>
        <w:t>būvspeciālista</w:t>
      </w:r>
      <w:proofErr w:type="spellEnd"/>
      <w:r w:rsidRPr="00413626">
        <w:rPr>
          <w:rFonts w:ascii="Times New Roman" w:eastAsia="Times New Roman" w:hAnsi="Times New Roman" w:cs="Times New Roman"/>
          <w:sz w:val="24"/>
          <w:szCs w:val="24"/>
          <w:lang w:val="lv-LV" w:eastAsia="lv-LV"/>
        </w:rPr>
        <w:t xml:space="preserve"> apliecinājumu.</w:t>
      </w:r>
    </w:p>
    <w:p w:rsidR="00413626" w:rsidRPr="00413626" w:rsidRDefault="00413626" w:rsidP="00C565B7">
      <w:pPr>
        <w:numPr>
          <w:ilvl w:val="1"/>
          <w:numId w:val="2"/>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 xml:space="preserve">Ja tiek veikta apakšuzņēmēja maiņa, Projektētājs to </w:t>
      </w:r>
      <w:proofErr w:type="spellStart"/>
      <w:r w:rsidRPr="00413626">
        <w:rPr>
          <w:rFonts w:ascii="Times New Roman" w:eastAsia="Times New Roman" w:hAnsi="Times New Roman" w:cs="Times New Roman"/>
          <w:sz w:val="24"/>
          <w:szCs w:val="24"/>
          <w:lang w:val="lv-LV" w:eastAsia="lv-LV"/>
        </w:rPr>
        <w:t>rakstveidā</w:t>
      </w:r>
      <w:proofErr w:type="spellEnd"/>
      <w:r w:rsidRPr="00413626">
        <w:rPr>
          <w:rFonts w:ascii="Times New Roman" w:eastAsia="Times New Roman" w:hAnsi="Times New Roman" w:cs="Times New Roman"/>
          <w:sz w:val="24"/>
          <w:szCs w:val="24"/>
          <w:lang w:val="lv-LV" w:eastAsia="lv-LV"/>
        </w:rPr>
        <w:t xml:space="preserve"> saskaņo ar Pasūtītāju, pievienojot </w:t>
      </w:r>
      <w:r w:rsidRPr="00413626">
        <w:rPr>
          <w:rFonts w:ascii="Times New Roman" w:eastAsia="Times New Roman" w:hAnsi="Times New Roman" w:cs="Times New Roman"/>
          <w:bCs/>
          <w:sz w:val="24"/>
          <w:szCs w:val="24"/>
          <w:lang w:val="lv-LV" w:eastAsia="lv-LV"/>
        </w:rPr>
        <w:t xml:space="preserve">apakšuzņēmēju sarakstu, kurā apakšuzņēmēja veicamo būvdarbu vai sniedzamo pakalpojumu kopējo vērtību noteic, ņemot vērā apakšuzņēmēja un visu attiecīgā iepirkuma ietvaros tā saistīto uzņēmumu sniedzamo pakalpojumu vērtību; apakšuzņēmēja </w:t>
      </w:r>
      <w:r w:rsidRPr="00413626">
        <w:rPr>
          <w:rFonts w:ascii="Times New Roman" w:eastAsia="Times New Roman" w:hAnsi="Times New Roman" w:cs="Times New Roman"/>
          <w:sz w:val="24"/>
          <w:szCs w:val="24"/>
          <w:lang w:val="lv-LV" w:eastAsia="lv-LV"/>
        </w:rPr>
        <w:t>apliecinājumu</w:t>
      </w:r>
      <w:r w:rsidRPr="00413626">
        <w:rPr>
          <w:rFonts w:ascii="Times New Roman" w:eastAsia="Times New Roman" w:hAnsi="Times New Roman" w:cs="Times New Roman"/>
          <w:bCs/>
          <w:sz w:val="24"/>
          <w:szCs w:val="24"/>
          <w:lang w:val="lv-LV" w:eastAsia="lv-LV"/>
        </w:rPr>
        <w:t xml:space="preserve">, kurā </w:t>
      </w:r>
      <w:r w:rsidRPr="00413626">
        <w:rPr>
          <w:rFonts w:ascii="Times New Roman" w:eastAsia="Times New Roman" w:hAnsi="Times New Roman" w:cs="Times New Roman"/>
          <w:sz w:val="24"/>
          <w:szCs w:val="24"/>
          <w:lang w:val="lv-LV" w:eastAsia="lv-LV"/>
        </w:rPr>
        <w:t xml:space="preserve">norādīts paredzamā nododamā līguma izpildes daļa procentos un naudas izteiksmē, nododamie resursi un personāls, kā arī konkrēti veicamie uzdevumi </w:t>
      </w:r>
      <w:r w:rsidRPr="00413626">
        <w:rPr>
          <w:rFonts w:ascii="Times New Roman" w:eastAsia="Times New Roman" w:hAnsi="Times New Roman" w:cs="Times New Roman"/>
          <w:sz w:val="24"/>
          <w:szCs w:val="24"/>
          <w:u w:val="single"/>
          <w:lang w:val="lv-LV" w:eastAsia="lv-LV"/>
        </w:rPr>
        <w:t>vai</w:t>
      </w:r>
      <w:r w:rsidRPr="00413626">
        <w:rPr>
          <w:rFonts w:ascii="Times New Roman" w:eastAsia="Times New Roman" w:hAnsi="Times New Roman" w:cs="Times New Roman"/>
          <w:bCs/>
          <w:sz w:val="24"/>
          <w:szCs w:val="24"/>
          <w:lang w:val="lv-LV" w:eastAsia="lv-LV"/>
        </w:rPr>
        <w:t xml:space="preserve"> piesaistāmā apakšuzņēmēja </w:t>
      </w:r>
      <w:r w:rsidRPr="00413626">
        <w:rPr>
          <w:rFonts w:ascii="Times New Roman" w:eastAsia="Times New Roman" w:hAnsi="Times New Roman" w:cs="Times New Roman"/>
          <w:sz w:val="24"/>
          <w:szCs w:val="24"/>
          <w:lang w:val="lv-LV" w:eastAsia="lv-LV"/>
        </w:rPr>
        <w:t xml:space="preserve">vienošanās ar pretendentu par sadarbību konkrētā līguma izpildei, </w:t>
      </w:r>
      <w:r w:rsidRPr="00413626">
        <w:rPr>
          <w:rFonts w:ascii="Times New Roman" w:eastAsia="Times New Roman" w:hAnsi="Times New Roman" w:cs="Times New Roman"/>
          <w:bCs/>
          <w:sz w:val="24"/>
          <w:szCs w:val="24"/>
          <w:lang w:val="lv-LV" w:eastAsia="lv-LV"/>
        </w:rPr>
        <w:t xml:space="preserve">kurā </w:t>
      </w:r>
      <w:r w:rsidRPr="00413626">
        <w:rPr>
          <w:rFonts w:ascii="Times New Roman" w:eastAsia="Times New Roman" w:hAnsi="Times New Roman" w:cs="Times New Roman"/>
          <w:sz w:val="24"/>
          <w:szCs w:val="24"/>
          <w:lang w:val="lv-LV" w:eastAsia="lv-LV"/>
        </w:rPr>
        <w:t>norādīta paredzamā nododamā līguma izpildes daļa procentos un naudas izteiksmē, nododamie resursi un personāls, kā arī konkrēti veicamie uzdevumi.</w:t>
      </w:r>
    </w:p>
    <w:p w:rsidR="00413626" w:rsidRPr="00413626" w:rsidRDefault="00413626" w:rsidP="00C565B7">
      <w:pPr>
        <w:numPr>
          <w:ilvl w:val="1"/>
          <w:numId w:val="2"/>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Pasūtītājs nepiekrīt Līguma speciālista vai apakšuzņēmēja nomaiņai, ja:</w:t>
      </w:r>
    </w:p>
    <w:p w:rsidR="00413626" w:rsidRPr="00413626" w:rsidRDefault="00413626" w:rsidP="00C565B7">
      <w:pPr>
        <w:numPr>
          <w:ilvl w:val="2"/>
          <w:numId w:val="2"/>
        </w:numPr>
        <w:suppressAutoHyphens/>
        <w:spacing w:after="120" w:line="20" w:lineRule="atLeast"/>
        <w:ind w:left="127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piedāvātais speciālists vai apakšuzņēmējs neatbilst iepirkuma dokumentos noteiktajām prasībām, kas attiecas uz pretendenta personālu vai apakšuzņēmējiem;</w:t>
      </w:r>
    </w:p>
    <w:p w:rsidR="00413626" w:rsidRPr="00413626" w:rsidRDefault="00413626" w:rsidP="00C565B7">
      <w:pPr>
        <w:numPr>
          <w:ilvl w:val="2"/>
          <w:numId w:val="2"/>
        </w:numPr>
        <w:suppressAutoHyphens/>
        <w:spacing w:after="120" w:line="20" w:lineRule="atLeast"/>
        <w:ind w:left="1276"/>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 xml:space="preserve">tiek nomainīts apakšuzņēmējs, uz kura iespējām iepirkumā izraudzītais pretendents balstījies, lai apliecinātu savas kvalifikācijas atbilstību iepirkuma dokumentos </w:t>
      </w:r>
      <w:r w:rsidRPr="00413626">
        <w:rPr>
          <w:rFonts w:ascii="Times New Roman" w:eastAsia="Times New Roman" w:hAnsi="Times New Roman" w:cs="Times New Roman"/>
          <w:sz w:val="24"/>
          <w:szCs w:val="24"/>
          <w:lang w:val="lv-LV" w:eastAsia="lv-LV"/>
        </w:rPr>
        <w:lastRenderedPageBreak/>
        <w:t>noteiktajām prasībām, un piedāvātajam apakšuzņēmējam nav vismaz tāda pati kvalifikācija, uz kādu iepirkumā izraudzītais pretendents atsaucies, apliecinot savu atbilstību iepirkumā noteiktajām prasībām.</w:t>
      </w:r>
    </w:p>
    <w:p w:rsidR="00413626" w:rsidRPr="00413626" w:rsidRDefault="00413626" w:rsidP="00C565B7">
      <w:pPr>
        <w:numPr>
          <w:ilvl w:val="1"/>
          <w:numId w:val="2"/>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Pasūtītājs pieņem lēmumu atļaut vai atteikt Projektētāja speciālista vai apakšuzņēmēja nomaiņu vai jauna apakšuzņēmēja iesaistīšanu Līguma izpildē iespējami īsā laikā, bet ne vēlāk kā 5 (piecu) darbdienu laikā pēc tam, kad saņēmis visu informāciju un dokumentus, kas nepieciešami lēmuma pieņemšanai saskaņā ar Līguma noteikumiem.</w:t>
      </w:r>
    </w:p>
    <w:p w:rsidR="00413626" w:rsidRPr="00413626" w:rsidRDefault="00413626" w:rsidP="00C565B7">
      <w:pPr>
        <w:numPr>
          <w:ilvl w:val="1"/>
          <w:numId w:val="2"/>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sz w:val="24"/>
          <w:szCs w:val="24"/>
          <w:lang w:val="lv-LV" w:eastAsia="lv-LV"/>
        </w:rPr>
        <w:t>Ja Projektētājs neievēro Līguma noteikto kārtību, Pasūtītājs var apturēt Projektēšanas darbus līdz Projektētājs ir novērsis konstatētos pārkāpumus, bet Līguma 4.1.punktā noteiktais Projektēšanas darbu termiņš netiek pagarināts.</w:t>
      </w:r>
    </w:p>
    <w:p w:rsidR="00413626" w:rsidRPr="00413626" w:rsidRDefault="00413626" w:rsidP="00C565B7">
      <w:pPr>
        <w:numPr>
          <w:ilvl w:val="1"/>
          <w:numId w:val="2"/>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413626">
        <w:rPr>
          <w:rFonts w:ascii="Times New Roman" w:eastAsia="Times New Roman" w:hAnsi="Times New Roman" w:cs="Times New Roman"/>
          <w:color w:val="000000"/>
          <w:sz w:val="24"/>
          <w:szCs w:val="24"/>
          <w:lang w:val="lv-LV" w:eastAsia="zh-CN"/>
        </w:rPr>
        <w:t xml:space="preserve">Speciālista vai apakšuzņēmēja nomaiņa vai jauna apakšuzņēmēja piesaistīšana Līguma izpildē pēc </w:t>
      </w:r>
      <w:r w:rsidRPr="00413626">
        <w:rPr>
          <w:rFonts w:ascii="Times New Roman" w:eastAsia="Times New Roman" w:hAnsi="Times New Roman" w:cs="Times New Roman"/>
          <w:sz w:val="24"/>
          <w:szCs w:val="24"/>
          <w:lang w:val="lv-LV" w:eastAsia="zh-CN"/>
        </w:rPr>
        <w:t>Projektētāja</w:t>
      </w:r>
      <w:r w:rsidRPr="00413626">
        <w:rPr>
          <w:rFonts w:ascii="Times New Roman" w:eastAsia="Times New Roman" w:hAnsi="Times New Roman" w:cs="Times New Roman"/>
          <w:color w:val="000000"/>
          <w:sz w:val="24"/>
          <w:szCs w:val="24"/>
          <w:lang w:val="lv-LV" w:eastAsia="zh-CN"/>
        </w:rPr>
        <w:t xml:space="preserve"> iniciatīvas neatbrīvo </w:t>
      </w:r>
      <w:r w:rsidRPr="00413626">
        <w:rPr>
          <w:rFonts w:ascii="Times New Roman" w:eastAsia="Times New Roman" w:hAnsi="Times New Roman" w:cs="Times New Roman"/>
          <w:sz w:val="24"/>
          <w:szCs w:val="24"/>
          <w:lang w:val="lv-LV" w:eastAsia="zh-CN"/>
        </w:rPr>
        <w:t>Projektētāju</w:t>
      </w:r>
      <w:r w:rsidRPr="00413626">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413626" w:rsidRPr="00413626" w:rsidRDefault="00413626" w:rsidP="00C565B7">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413626" w:rsidRPr="00413626" w:rsidRDefault="00413626" w:rsidP="00C565B7">
      <w:pPr>
        <w:widowControl w:val="0"/>
        <w:numPr>
          <w:ilvl w:val="0"/>
          <w:numId w:val="2"/>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413626">
        <w:rPr>
          <w:rFonts w:ascii="Times New Roman" w:eastAsia="Times New Roman" w:hAnsi="Times New Roman" w:cs="Times New Roman"/>
          <w:b/>
          <w:bCs/>
          <w:sz w:val="24"/>
          <w:szCs w:val="24"/>
          <w:lang w:val="lv-LV"/>
        </w:rPr>
        <w:t>CITI NOTEIKUMI</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Visos jautājumos, kas nav atrunāti Līgumā, Puses vadās no Latvijas Republikas spēkā esošajiem normatīvajiem aktiem. </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eastAsia="lv-LV"/>
        </w:rPr>
        <w:t>Katrai Pusei</w:t>
      </w:r>
      <w:r w:rsidRPr="00413626">
        <w:rPr>
          <w:rFonts w:ascii="Times New Roman" w:eastAsia="Times New Roman" w:hAnsi="Times New Roman" w:cs="Times New Roman"/>
          <w:b/>
          <w:bCs/>
          <w:sz w:val="24"/>
          <w:szCs w:val="24"/>
          <w:lang w:val="lv-LV" w:eastAsia="lv-LV"/>
        </w:rPr>
        <w:t xml:space="preserve"> </w:t>
      </w:r>
      <w:r w:rsidRPr="00413626">
        <w:rPr>
          <w:rFonts w:ascii="Times New Roman" w:eastAsia="Times New Roman" w:hAnsi="Times New Roman" w:cs="Times New Roman"/>
          <w:sz w:val="24"/>
          <w:szCs w:val="24"/>
          <w:lang w:val="lv-LV" w:eastAsia="lv-LV"/>
        </w:rPr>
        <w:t>par Līgumā neparedzētiem apstākļiem, kuri var negatīvi ietekmēt saistību izpildi vai saistību izpildes termiņu, 5 (piecas) darba dienu laikā no to rašanās brīža rakstiski jāpaziņo otrai Pusei. Ja Projektētājs nav iesniedzis Pasūtītājam attiecīgu paziņojumu šajā punktā noteiktajā termiņā, Projektētājs nevar prasīt pagarināt Līgumā noteikto saistību izpildes termiņu balstoties uz apstākļiem, par kuriem nav savlaicīgi sniedzis paziņojumu.</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eastAsia="lv-LV"/>
        </w:rPr>
        <w:t>Gadījumā, ja kāda no Pusēm tiek reorganizēta, Līgums paliek spēkā, un tā noteikumi ir saistoši Pušu saistību pārņēmējam.</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Jebkuri Līguma grozījumi izdarāmi </w:t>
      </w:r>
      <w:proofErr w:type="spellStart"/>
      <w:r w:rsidRPr="00413626">
        <w:rPr>
          <w:rFonts w:ascii="Times New Roman" w:eastAsia="Times New Roman" w:hAnsi="Times New Roman" w:cs="Times New Roman"/>
          <w:sz w:val="24"/>
          <w:szCs w:val="24"/>
          <w:lang w:val="lv-LV"/>
        </w:rPr>
        <w:t>rakstveidā</w:t>
      </w:r>
      <w:proofErr w:type="spellEnd"/>
      <w:r w:rsidRPr="00413626">
        <w:rPr>
          <w:rFonts w:ascii="Times New Roman" w:eastAsia="Times New Roman" w:hAnsi="Times New Roman" w:cs="Times New Roman"/>
          <w:sz w:val="24"/>
          <w:szCs w:val="24"/>
          <w:lang w:val="lv-LV"/>
        </w:rPr>
        <w:t xml:space="preserve"> un tie kļūst par Līguma neatņemamu sastāvdaļu pēc tam, kad tos ir parakstījušas abas Puses un tie ir reģistrēti Pasūtītāja lietvedībā.</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Šī Līguma nodaļu virsraksti ir lietoti vienīgi ērtībai un nevar tikt izmantoti šī Līguma noteikumu interpretācijai.</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eastAsia="lv-LV"/>
        </w:rPr>
        <w:t>Ja kāds no Līguma noteikumiem ir pretrunā ar Līguma pielikuma noteikumiem, tad Līguma pielikuma noteikumus piemēro tiktāl, cik tos neierobežo Līguma noteikumi.</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Pasūtītāja atbildīgais darbinieks, kura pienākums ir kontrolēt Līguma izpildes gaitu un pēc otras Puses pieprasījuma sniegt informāciju saistībā ar Līgumu, un kurš Līgumā ir pilnvarots </w:t>
      </w:r>
      <w:r w:rsidRPr="00413626">
        <w:rPr>
          <w:rFonts w:ascii="Times New Roman" w:eastAsia="Times New Roman" w:hAnsi="Times New Roman" w:cs="Times New Roman"/>
          <w:sz w:val="24"/>
          <w:szCs w:val="24"/>
          <w:lang w:val="lv-LV"/>
        </w:rPr>
        <w:lastRenderedPageBreak/>
        <w:t xml:space="preserve">parakstīt Būvprojekta nodošanas – pieņemšanas aktu vai citus ar Līguma izpildi saistītos dokumentus ir </w:t>
      </w:r>
      <w:r w:rsidR="00C6400F" w:rsidRPr="00C6400F">
        <w:rPr>
          <w:rFonts w:ascii="Times New Roman" w:eastAsia="Times New Roman" w:hAnsi="Times New Roman" w:cs="Times New Roman"/>
          <w:sz w:val="24"/>
          <w:szCs w:val="24"/>
          <w:lang w:val="lv-LV" w:eastAsia="lv-LV"/>
        </w:rPr>
        <w:t xml:space="preserve">Daugavpils pilsētas Izglītības pārvaldes būvinženieris Vitālijs Kalniņš, tālr.65440576, e-pasts </w:t>
      </w:r>
      <w:hyperlink r:id="rId9" w:history="1">
        <w:r w:rsidR="00C6400F" w:rsidRPr="00C6400F">
          <w:rPr>
            <w:rStyle w:val="Hyperlink"/>
            <w:rFonts w:ascii="Times New Roman" w:eastAsia="Times New Roman" w:hAnsi="Times New Roman" w:cs="Times New Roman"/>
            <w:sz w:val="24"/>
            <w:szCs w:val="24"/>
            <w:lang w:val="lv-LV" w:eastAsia="lv-LV"/>
          </w:rPr>
          <w:t>vitalijs.kalnins@ip.daugavpils.lv</w:t>
        </w:r>
      </w:hyperlink>
      <w:r w:rsidRPr="00413626">
        <w:rPr>
          <w:rFonts w:ascii="Times New Roman" w:eastAsia="Times New Roman" w:hAnsi="Times New Roman" w:cs="Times New Roman"/>
          <w:sz w:val="24"/>
          <w:szCs w:val="24"/>
          <w:lang w:val="lv-LV"/>
        </w:rPr>
        <w:t>.</w:t>
      </w:r>
    </w:p>
    <w:p w:rsidR="00413626" w:rsidRPr="00413626" w:rsidRDefault="00266C84" w:rsidP="00C565B7">
      <w:pPr>
        <w:widowControl w:val="0"/>
        <w:numPr>
          <w:ilvl w:val="0"/>
          <w:numId w:val="7"/>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Projektētāja</w:t>
      </w:r>
      <w:r w:rsidR="00413626" w:rsidRPr="00413626">
        <w:rPr>
          <w:rFonts w:ascii="Times New Roman" w:eastAsia="Times New Roman" w:hAnsi="Times New Roman" w:cs="Times New Roman"/>
          <w:sz w:val="24"/>
          <w:szCs w:val="24"/>
          <w:lang w:val="lv-LV"/>
        </w:rPr>
        <w:t xml:space="preserve"> atbildīgais darbinieks, kura pienākums ir kontrolēt Līguma izpildes gaitu un pēc otras līgumslēdzējas puses pieprasījuma sniegt informāciju saistībā ar Līgumu, un kurš Līgumā ir pilnvarots parakstīt Būvprojekta nodošanas – pieņemšanas aktu vai citus ar Līguma izpildi saistītos dokumentus ir </w:t>
      </w:r>
      <w:r w:rsidR="007909A7" w:rsidRPr="007909A7">
        <w:rPr>
          <w:rFonts w:ascii="Times New Roman" w:eastAsia="Times New Roman" w:hAnsi="Times New Roman" w:cs="Times New Roman"/>
          <w:sz w:val="24"/>
          <w:szCs w:val="24"/>
          <w:lang w:val="lv-LV"/>
        </w:rPr>
        <w:t>SIA “</w:t>
      </w:r>
      <w:r w:rsidR="007909A7" w:rsidRPr="007909A7">
        <w:rPr>
          <w:rFonts w:ascii="Times New Roman" w:eastAsia="Times New Roman" w:hAnsi="Times New Roman" w:cs="Times New Roman"/>
          <w:bCs/>
          <w:sz w:val="24"/>
          <w:szCs w:val="24"/>
          <w:lang w:val="lv-LV"/>
        </w:rPr>
        <w:t>Projektēšanas Birojs AUSTRUMI</w:t>
      </w:r>
      <w:r w:rsidR="007909A7" w:rsidRPr="007909A7">
        <w:rPr>
          <w:rFonts w:ascii="Times New Roman" w:eastAsia="Times New Roman" w:hAnsi="Times New Roman" w:cs="Times New Roman"/>
          <w:sz w:val="24"/>
          <w:szCs w:val="24"/>
          <w:lang w:val="lv-LV"/>
        </w:rPr>
        <w:t>”</w:t>
      </w:r>
      <w:r w:rsidR="007909A7">
        <w:rPr>
          <w:rFonts w:ascii="Times New Roman" w:eastAsia="Times New Roman" w:hAnsi="Times New Roman" w:cs="Times New Roman"/>
          <w:sz w:val="24"/>
          <w:szCs w:val="24"/>
          <w:lang w:val="lv-LV"/>
        </w:rPr>
        <w:t xml:space="preserve"> </w:t>
      </w:r>
      <w:r w:rsidR="007909A7" w:rsidRPr="007909A7">
        <w:rPr>
          <w:rFonts w:ascii="Times New Roman" w:eastAsia="Times New Roman" w:hAnsi="Times New Roman" w:cs="Times New Roman"/>
          <w:sz w:val="24"/>
          <w:szCs w:val="24"/>
          <w:lang w:val="lv-LV"/>
        </w:rPr>
        <w:t>projektu va</w:t>
      </w:r>
      <w:r w:rsidR="007909A7">
        <w:rPr>
          <w:rFonts w:ascii="Times New Roman" w:eastAsia="Times New Roman" w:hAnsi="Times New Roman" w:cs="Times New Roman"/>
          <w:sz w:val="24"/>
          <w:szCs w:val="24"/>
          <w:lang w:val="lv-LV"/>
        </w:rPr>
        <w:t>dītājs Aigars Kozlovskis, tālr.29324215, e-pasts</w:t>
      </w:r>
      <w:r w:rsidR="007909A7" w:rsidRPr="007909A7">
        <w:rPr>
          <w:rFonts w:ascii="Times New Roman" w:eastAsia="Times New Roman" w:hAnsi="Times New Roman" w:cs="Times New Roman"/>
          <w:sz w:val="24"/>
          <w:szCs w:val="24"/>
          <w:lang w:val="lv-LV"/>
        </w:rPr>
        <w:t xml:space="preserve"> </w:t>
      </w:r>
      <w:hyperlink r:id="rId10" w:history="1">
        <w:r w:rsidR="007909A7" w:rsidRPr="007909A7">
          <w:rPr>
            <w:rStyle w:val="Hyperlink"/>
            <w:rFonts w:ascii="Times New Roman" w:eastAsia="Times New Roman" w:hAnsi="Times New Roman" w:cs="Times New Roman"/>
            <w:sz w:val="24"/>
            <w:szCs w:val="24"/>
            <w:lang w:val="lv-LV"/>
          </w:rPr>
          <w:t>aigars@austrumi.lv</w:t>
        </w:r>
      </w:hyperlink>
      <w:r w:rsidR="00413626" w:rsidRPr="00413626">
        <w:rPr>
          <w:rFonts w:ascii="Times New Roman" w:eastAsia="Times New Roman" w:hAnsi="Times New Roman" w:cs="Times New Roman"/>
          <w:sz w:val="24"/>
          <w:szCs w:val="24"/>
          <w:lang w:val="lv-LV"/>
        </w:rPr>
        <w:t xml:space="preserve">. </w:t>
      </w:r>
    </w:p>
    <w:p w:rsidR="00413626" w:rsidRPr="00413626" w:rsidRDefault="00413626" w:rsidP="00C565B7">
      <w:pPr>
        <w:widowControl w:val="0"/>
        <w:numPr>
          <w:ilvl w:val="0"/>
          <w:numId w:val="7"/>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 xml:space="preserve">Visi Līguma grozījumi, papildinājumi un pielikumi ir Līguma neatņemamas sastāvdaļas. Līgumu noslēdzot, tam tiek pievienoti šādi pielikumi:  </w:t>
      </w:r>
    </w:p>
    <w:p w:rsidR="00413626" w:rsidRPr="00413626" w:rsidRDefault="00413626" w:rsidP="009A24C5">
      <w:pPr>
        <w:widowControl w:val="0"/>
        <w:numPr>
          <w:ilvl w:val="0"/>
          <w:numId w:val="7"/>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413626">
        <w:rPr>
          <w:rFonts w:ascii="Times New Roman" w:eastAsia="Times New Roman" w:hAnsi="Times New Roman" w:cs="Times New Roman"/>
          <w:sz w:val="24"/>
          <w:szCs w:val="24"/>
          <w:lang w:val="lv-LV"/>
        </w:rPr>
        <w:t>Līgu</w:t>
      </w:r>
      <w:r w:rsidR="009A24C5" w:rsidRPr="00A93395">
        <w:rPr>
          <w:rFonts w:ascii="Times New Roman" w:eastAsia="Times New Roman" w:hAnsi="Times New Roman" w:cs="Times New Roman"/>
          <w:sz w:val="24"/>
          <w:szCs w:val="24"/>
          <w:lang w:val="lv-LV"/>
        </w:rPr>
        <w:t>ms sastādīts un parakstīts uz 12</w:t>
      </w:r>
      <w:r w:rsidRPr="00413626">
        <w:rPr>
          <w:rFonts w:ascii="Times New Roman" w:eastAsia="Times New Roman" w:hAnsi="Times New Roman" w:cs="Times New Roman"/>
          <w:sz w:val="24"/>
          <w:szCs w:val="24"/>
          <w:lang w:val="lv-LV"/>
        </w:rPr>
        <w:t xml:space="preserve"> (</w:t>
      </w:r>
      <w:r w:rsidR="009A24C5" w:rsidRPr="00A93395">
        <w:rPr>
          <w:rFonts w:ascii="Times New Roman" w:eastAsia="Times New Roman" w:hAnsi="Times New Roman" w:cs="Times New Roman"/>
          <w:sz w:val="24"/>
          <w:szCs w:val="24"/>
          <w:lang w:val="lv-LV"/>
        </w:rPr>
        <w:t>divpadsmit</w:t>
      </w:r>
      <w:r w:rsidRPr="00413626">
        <w:rPr>
          <w:rFonts w:ascii="Times New Roman" w:eastAsia="Times New Roman" w:hAnsi="Times New Roman" w:cs="Times New Roman"/>
          <w:sz w:val="24"/>
          <w:szCs w:val="24"/>
          <w:lang w:val="lv-LV"/>
        </w:rPr>
        <w:t xml:space="preserve">) lapām divos oriģināla eksemplāros, no kuriem viens eksemplārs atrodas pie Pasūtītāja un otrs eksemplārs – pie </w:t>
      </w:r>
      <w:r w:rsidR="00266C84" w:rsidRPr="00A93395">
        <w:rPr>
          <w:rFonts w:ascii="Times New Roman" w:eastAsia="Times New Roman" w:hAnsi="Times New Roman" w:cs="Times New Roman"/>
          <w:sz w:val="24"/>
          <w:szCs w:val="24"/>
          <w:lang w:val="lv-LV"/>
        </w:rPr>
        <w:t>Projektētāja</w:t>
      </w:r>
      <w:r w:rsidRPr="00413626">
        <w:rPr>
          <w:rFonts w:ascii="Times New Roman" w:eastAsia="Times New Roman" w:hAnsi="Times New Roman" w:cs="Times New Roman"/>
          <w:sz w:val="24"/>
          <w:szCs w:val="24"/>
          <w:lang w:val="lv-LV"/>
        </w:rPr>
        <w:t>. Abiem Līguma eksemplāriem ir vienāds juridiskais spēks.</w:t>
      </w:r>
    </w:p>
    <w:p w:rsidR="00413626" w:rsidRPr="00413626" w:rsidRDefault="00413626" w:rsidP="009A24C5">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413626">
        <w:rPr>
          <w:rFonts w:ascii="Times New Roman" w:eastAsia="Calibri" w:hAnsi="Times New Roman" w:cs="Times New Roman"/>
          <w:sz w:val="24"/>
          <w:szCs w:val="24"/>
          <w:lang w:val="lv-LV"/>
        </w:rPr>
        <w:t xml:space="preserve"> </w:t>
      </w:r>
      <w:r w:rsidRPr="00413626">
        <w:rPr>
          <w:rFonts w:ascii="Times New Roman" w:eastAsia="Calibri" w:hAnsi="Times New Roman" w:cs="Times New Roman"/>
          <w:sz w:val="24"/>
          <w:szCs w:val="24"/>
          <w:lang w:val="lv-LV"/>
        </w:rPr>
        <w:tab/>
      </w:r>
    </w:p>
    <w:p w:rsidR="00413626" w:rsidRPr="00413626" w:rsidRDefault="00413626" w:rsidP="009A24C5">
      <w:pPr>
        <w:widowControl w:val="0"/>
        <w:numPr>
          <w:ilvl w:val="0"/>
          <w:numId w:val="2"/>
        </w:numPr>
        <w:suppressAutoHyphens/>
        <w:spacing w:after="120" w:line="20" w:lineRule="atLeast"/>
        <w:jc w:val="center"/>
        <w:rPr>
          <w:rFonts w:ascii="Times New Roman" w:eastAsia="Calibri" w:hAnsi="Times New Roman" w:cs="Times New Roman"/>
          <w:b/>
          <w:sz w:val="24"/>
          <w:szCs w:val="24"/>
          <w:lang w:val="lv-LV"/>
        </w:rPr>
      </w:pPr>
      <w:r w:rsidRPr="00413626">
        <w:rPr>
          <w:rFonts w:ascii="Times New Roman" w:eastAsia="Calibri" w:hAnsi="Times New Roman" w:cs="Times New Roman"/>
          <w:b/>
          <w:sz w:val="24"/>
          <w:szCs w:val="24"/>
          <w:lang w:val="lv-LV"/>
        </w:rPr>
        <w:t>LĪGUMA PIELIKUMI</w:t>
      </w:r>
    </w:p>
    <w:p w:rsidR="009A24C5" w:rsidRPr="00A93395" w:rsidRDefault="009A24C5" w:rsidP="009A24C5">
      <w:pPr>
        <w:pStyle w:val="ListParagraph"/>
        <w:widowControl w:val="0"/>
        <w:numPr>
          <w:ilvl w:val="1"/>
          <w:numId w:val="2"/>
        </w:numPr>
        <w:suppressAutoHyphens/>
        <w:spacing w:after="120" w:line="20" w:lineRule="atLeast"/>
        <w:contextualSpacing w:val="0"/>
        <w:jc w:val="both"/>
        <w:rPr>
          <w:rFonts w:ascii="Times New Roman" w:eastAsia="Times New Roman" w:hAnsi="Times New Roman" w:cs="Times New Roman"/>
          <w:sz w:val="24"/>
          <w:szCs w:val="24"/>
          <w:lang w:val="lv-LV"/>
        </w:rPr>
      </w:pPr>
      <w:r w:rsidRPr="00A93395">
        <w:rPr>
          <w:rFonts w:ascii="Times New Roman" w:eastAsia="Times New Roman" w:hAnsi="Times New Roman" w:cs="Times New Roman"/>
          <w:sz w:val="24"/>
          <w:szCs w:val="24"/>
          <w:lang w:val="lv-LV"/>
        </w:rPr>
        <w:t xml:space="preserve">1.pielikums – </w:t>
      </w:r>
      <w:r w:rsidR="00413626" w:rsidRPr="00A93395">
        <w:rPr>
          <w:rFonts w:ascii="Times New Roman" w:eastAsia="Times New Roman" w:hAnsi="Times New Roman" w:cs="Times New Roman"/>
          <w:sz w:val="24"/>
          <w:szCs w:val="24"/>
          <w:lang w:val="lv-LV"/>
        </w:rPr>
        <w:t xml:space="preserve">Tehniska specifikācija </w:t>
      </w:r>
      <w:r w:rsidRPr="00A93395">
        <w:rPr>
          <w:rFonts w:ascii="Times New Roman" w:eastAsia="Times New Roman" w:hAnsi="Times New Roman" w:cs="Times New Roman"/>
          <w:sz w:val="24"/>
          <w:szCs w:val="24"/>
          <w:lang w:val="lv-LV"/>
        </w:rPr>
        <w:t xml:space="preserve">uz 6 (sešām) lapām </w:t>
      </w:r>
      <w:r w:rsidR="00413626" w:rsidRPr="00A93395">
        <w:rPr>
          <w:rFonts w:ascii="Times New Roman" w:eastAsia="Times New Roman" w:hAnsi="Times New Roman" w:cs="Times New Roman"/>
          <w:sz w:val="24"/>
          <w:szCs w:val="24"/>
          <w:lang w:val="lv-LV"/>
        </w:rPr>
        <w:t>(</w:t>
      </w:r>
      <w:r w:rsidR="00413626" w:rsidRPr="00A93395">
        <w:rPr>
          <w:rFonts w:ascii="Times New Roman" w:eastAsia="Times New Roman" w:hAnsi="Times New Roman" w:cs="Times New Roman"/>
          <w:i/>
          <w:sz w:val="24"/>
          <w:szCs w:val="24"/>
          <w:lang w:val="lv-LV"/>
        </w:rPr>
        <w:t>oriģināls</w:t>
      </w:r>
      <w:r w:rsidR="00413626" w:rsidRPr="00A93395">
        <w:rPr>
          <w:rFonts w:ascii="Times New Roman" w:eastAsia="Times New Roman" w:hAnsi="Times New Roman" w:cs="Times New Roman"/>
          <w:sz w:val="24"/>
          <w:szCs w:val="24"/>
          <w:lang w:val="lv-LV"/>
        </w:rPr>
        <w:t xml:space="preserve">), </w:t>
      </w:r>
    </w:p>
    <w:p w:rsidR="009A24C5" w:rsidRPr="00A93395" w:rsidRDefault="009A24C5" w:rsidP="009A24C5">
      <w:pPr>
        <w:pStyle w:val="ListParagraph"/>
        <w:widowControl w:val="0"/>
        <w:numPr>
          <w:ilvl w:val="1"/>
          <w:numId w:val="2"/>
        </w:numPr>
        <w:suppressAutoHyphens/>
        <w:spacing w:after="120" w:line="20" w:lineRule="atLeast"/>
        <w:contextualSpacing w:val="0"/>
        <w:jc w:val="both"/>
        <w:rPr>
          <w:rFonts w:ascii="Times New Roman" w:eastAsia="Times New Roman" w:hAnsi="Times New Roman" w:cs="Times New Roman"/>
          <w:sz w:val="24"/>
          <w:szCs w:val="24"/>
          <w:lang w:val="lv-LV"/>
        </w:rPr>
      </w:pPr>
      <w:r w:rsidRPr="00A93395">
        <w:rPr>
          <w:rFonts w:ascii="Times New Roman" w:eastAsia="Times New Roman" w:hAnsi="Times New Roman" w:cs="Times New Roman"/>
          <w:sz w:val="24"/>
          <w:szCs w:val="24"/>
          <w:lang w:val="lv-LV"/>
        </w:rPr>
        <w:t xml:space="preserve">2.pielikums – </w:t>
      </w:r>
      <w:r w:rsidR="00413626" w:rsidRPr="00A93395">
        <w:rPr>
          <w:rFonts w:ascii="Times New Roman" w:eastAsia="Times New Roman" w:hAnsi="Times New Roman" w:cs="Times New Roman"/>
          <w:sz w:val="24"/>
          <w:szCs w:val="24"/>
          <w:lang w:val="lv-LV"/>
        </w:rPr>
        <w:t xml:space="preserve">Finanšu piedāvājums </w:t>
      </w:r>
      <w:r w:rsidRPr="00A93395">
        <w:rPr>
          <w:rFonts w:ascii="Times New Roman" w:eastAsia="Times New Roman" w:hAnsi="Times New Roman" w:cs="Times New Roman"/>
          <w:sz w:val="24"/>
          <w:szCs w:val="24"/>
          <w:lang w:val="lv-LV"/>
        </w:rPr>
        <w:t xml:space="preserve">uz </w:t>
      </w:r>
      <w:r w:rsidR="00E47201" w:rsidRPr="00A93395">
        <w:rPr>
          <w:rFonts w:ascii="Times New Roman" w:eastAsia="Times New Roman" w:hAnsi="Times New Roman" w:cs="Times New Roman"/>
          <w:sz w:val="24"/>
          <w:szCs w:val="24"/>
          <w:lang w:val="lv-LV"/>
        </w:rPr>
        <w:t>1</w:t>
      </w:r>
      <w:r w:rsidRPr="00A93395">
        <w:rPr>
          <w:rFonts w:ascii="Times New Roman" w:eastAsia="Times New Roman" w:hAnsi="Times New Roman" w:cs="Times New Roman"/>
          <w:sz w:val="24"/>
          <w:szCs w:val="24"/>
          <w:lang w:val="lv-LV"/>
        </w:rPr>
        <w:t xml:space="preserve"> (</w:t>
      </w:r>
      <w:r w:rsidR="00E47201" w:rsidRPr="00A93395">
        <w:rPr>
          <w:rFonts w:ascii="Times New Roman" w:eastAsia="Times New Roman" w:hAnsi="Times New Roman" w:cs="Times New Roman"/>
          <w:sz w:val="24"/>
          <w:szCs w:val="24"/>
          <w:lang w:val="lv-LV"/>
        </w:rPr>
        <w:t>vienas) lapas</w:t>
      </w:r>
      <w:r w:rsidRPr="00A93395">
        <w:rPr>
          <w:rFonts w:ascii="Times New Roman" w:eastAsia="Times New Roman" w:hAnsi="Times New Roman" w:cs="Times New Roman"/>
          <w:sz w:val="24"/>
          <w:szCs w:val="24"/>
          <w:lang w:val="lv-LV"/>
        </w:rPr>
        <w:t xml:space="preserve"> </w:t>
      </w:r>
      <w:r w:rsidR="00413626" w:rsidRPr="00A93395">
        <w:rPr>
          <w:rFonts w:ascii="Times New Roman" w:eastAsia="Times New Roman" w:hAnsi="Times New Roman" w:cs="Times New Roman"/>
          <w:sz w:val="24"/>
          <w:szCs w:val="24"/>
          <w:lang w:val="lv-LV"/>
        </w:rPr>
        <w:t>(</w:t>
      </w:r>
      <w:r w:rsidR="00413626" w:rsidRPr="00A93395">
        <w:rPr>
          <w:rFonts w:ascii="Times New Roman" w:eastAsia="Times New Roman" w:hAnsi="Times New Roman" w:cs="Times New Roman"/>
          <w:i/>
          <w:sz w:val="24"/>
          <w:szCs w:val="24"/>
          <w:lang w:val="lv-LV"/>
        </w:rPr>
        <w:t>oriģināls</w:t>
      </w:r>
      <w:r w:rsidR="00413626" w:rsidRPr="00A93395">
        <w:rPr>
          <w:rFonts w:ascii="Times New Roman" w:eastAsia="Times New Roman" w:hAnsi="Times New Roman" w:cs="Times New Roman"/>
          <w:sz w:val="24"/>
          <w:szCs w:val="24"/>
          <w:lang w:val="lv-LV"/>
        </w:rPr>
        <w:t xml:space="preserve">), </w:t>
      </w:r>
    </w:p>
    <w:p w:rsidR="009A24C5" w:rsidRPr="00A93395" w:rsidRDefault="009A24C5" w:rsidP="009A24C5">
      <w:pPr>
        <w:pStyle w:val="ListParagraph"/>
        <w:widowControl w:val="0"/>
        <w:numPr>
          <w:ilvl w:val="1"/>
          <w:numId w:val="2"/>
        </w:numPr>
        <w:suppressAutoHyphens/>
        <w:spacing w:after="120" w:line="20" w:lineRule="atLeast"/>
        <w:contextualSpacing w:val="0"/>
        <w:jc w:val="both"/>
        <w:rPr>
          <w:rFonts w:ascii="Times New Roman" w:eastAsia="Times New Roman" w:hAnsi="Times New Roman" w:cs="Times New Roman"/>
          <w:sz w:val="24"/>
          <w:szCs w:val="24"/>
          <w:lang w:val="lv-LV"/>
        </w:rPr>
      </w:pPr>
      <w:r w:rsidRPr="00A93395">
        <w:rPr>
          <w:rFonts w:ascii="Times New Roman" w:eastAsia="Times New Roman" w:hAnsi="Times New Roman" w:cs="Times New Roman"/>
          <w:sz w:val="24"/>
          <w:szCs w:val="24"/>
          <w:lang w:val="lv-LV"/>
        </w:rPr>
        <w:t xml:space="preserve">3.pielikums – </w:t>
      </w:r>
      <w:r w:rsidR="00413626" w:rsidRPr="00A93395">
        <w:rPr>
          <w:rFonts w:ascii="Times New Roman" w:eastAsia="Times New Roman" w:hAnsi="Times New Roman" w:cs="Times New Roman"/>
          <w:sz w:val="24"/>
          <w:szCs w:val="24"/>
          <w:lang w:val="lv-LV"/>
        </w:rPr>
        <w:t xml:space="preserve">Tāme </w:t>
      </w:r>
      <w:r w:rsidRPr="00A93395">
        <w:rPr>
          <w:rFonts w:ascii="Times New Roman" w:eastAsia="Times New Roman" w:hAnsi="Times New Roman" w:cs="Times New Roman"/>
          <w:sz w:val="24"/>
          <w:szCs w:val="24"/>
          <w:lang w:val="lv-LV"/>
        </w:rPr>
        <w:t xml:space="preserve">uz </w:t>
      </w:r>
      <w:r w:rsidR="00E47201" w:rsidRPr="00A93395">
        <w:rPr>
          <w:rFonts w:ascii="Times New Roman" w:eastAsia="Times New Roman" w:hAnsi="Times New Roman" w:cs="Times New Roman"/>
          <w:sz w:val="24"/>
          <w:szCs w:val="24"/>
          <w:lang w:val="lv-LV"/>
        </w:rPr>
        <w:t>1 (vienas) lapas</w:t>
      </w:r>
      <w:r w:rsidRPr="00A93395">
        <w:rPr>
          <w:rFonts w:ascii="Times New Roman" w:eastAsia="Times New Roman" w:hAnsi="Times New Roman" w:cs="Times New Roman"/>
          <w:sz w:val="24"/>
          <w:szCs w:val="24"/>
          <w:lang w:val="lv-LV"/>
        </w:rPr>
        <w:t xml:space="preserve"> </w:t>
      </w:r>
      <w:r w:rsidR="00413626" w:rsidRPr="00A93395">
        <w:rPr>
          <w:rFonts w:ascii="Times New Roman" w:eastAsia="Times New Roman" w:hAnsi="Times New Roman" w:cs="Times New Roman"/>
          <w:sz w:val="24"/>
          <w:szCs w:val="24"/>
          <w:lang w:val="lv-LV"/>
        </w:rPr>
        <w:t>(</w:t>
      </w:r>
      <w:r w:rsidR="00413626" w:rsidRPr="00A93395">
        <w:rPr>
          <w:rFonts w:ascii="Times New Roman" w:eastAsia="Times New Roman" w:hAnsi="Times New Roman" w:cs="Times New Roman"/>
          <w:i/>
          <w:sz w:val="24"/>
          <w:szCs w:val="24"/>
          <w:lang w:val="lv-LV"/>
        </w:rPr>
        <w:t>oriģināls</w:t>
      </w:r>
      <w:r w:rsidR="00413626" w:rsidRPr="00A93395">
        <w:rPr>
          <w:rFonts w:ascii="Times New Roman" w:eastAsia="Times New Roman" w:hAnsi="Times New Roman" w:cs="Times New Roman"/>
          <w:sz w:val="24"/>
          <w:szCs w:val="24"/>
          <w:lang w:val="lv-LV"/>
        </w:rPr>
        <w:t xml:space="preserve">), </w:t>
      </w:r>
    </w:p>
    <w:p w:rsidR="009A24C5" w:rsidRPr="00A93395" w:rsidRDefault="009A24C5" w:rsidP="009A24C5">
      <w:pPr>
        <w:pStyle w:val="ListParagraph"/>
        <w:widowControl w:val="0"/>
        <w:numPr>
          <w:ilvl w:val="1"/>
          <w:numId w:val="2"/>
        </w:numPr>
        <w:suppressAutoHyphens/>
        <w:spacing w:after="120" w:line="20" w:lineRule="atLeast"/>
        <w:contextualSpacing w:val="0"/>
        <w:jc w:val="both"/>
        <w:rPr>
          <w:rFonts w:ascii="Times New Roman" w:eastAsia="Times New Roman" w:hAnsi="Times New Roman" w:cs="Times New Roman"/>
          <w:sz w:val="24"/>
          <w:szCs w:val="24"/>
          <w:lang w:val="lv-LV"/>
        </w:rPr>
      </w:pPr>
      <w:r w:rsidRPr="00A93395">
        <w:rPr>
          <w:rFonts w:ascii="Times New Roman" w:eastAsia="Times New Roman" w:hAnsi="Times New Roman" w:cs="Times New Roman"/>
          <w:sz w:val="24"/>
          <w:szCs w:val="24"/>
          <w:lang w:val="lv-LV"/>
        </w:rPr>
        <w:t xml:space="preserve">4.pielikums – </w:t>
      </w:r>
      <w:r w:rsidR="00413626" w:rsidRPr="00A93395">
        <w:rPr>
          <w:rFonts w:ascii="Times New Roman" w:eastAsia="Times New Roman" w:hAnsi="Times New Roman" w:cs="Times New Roman"/>
          <w:sz w:val="24"/>
          <w:szCs w:val="24"/>
          <w:lang w:val="lv-LV"/>
        </w:rPr>
        <w:t xml:space="preserve">Kalendārais grafiks </w:t>
      </w:r>
      <w:r w:rsidRPr="00A93395">
        <w:rPr>
          <w:rFonts w:ascii="Times New Roman" w:eastAsia="Times New Roman" w:hAnsi="Times New Roman" w:cs="Times New Roman"/>
          <w:sz w:val="24"/>
          <w:szCs w:val="24"/>
          <w:lang w:val="lv-LV"/>
        </w:rPr>
        <w:t xml:space="preserve">uz </w:t>
      </w:r>
      <w:r w:rsidR="00E47201" w:rsidRPr="00A93395">
        <w:rPr>
          <w:rFonts w:ascii="Times New Roman" w:eastAsia="Times New Roman" w:hAnsi="Times New Roman" w:cs="Times New Roman"/>
          <w:sz w:val="24"/>
          <w:szCs w:val="24"/>
          <w:lang w:val="lv-LV"/>
        </w:rPr>
        <w:t xml:space="preserve">2 </w:t>
      </w:r>
      <w:r w:rsidRPr="00A93395">
        <w:rPr>
          <w:rFonts w:ascii="Times New Roman" w:eastAsia="Times New Roman" w:hAnsi="Times New Roman" w:cs="Times New Roman"/>
          <w:sz w:val="24"/>
          <w:szCs w:val="24"/>
          <w:lang w:val="lv-LV"/>
        </w:rPr>
        <w:t>(</w:t>
      </w:r>
      <w:r w:rsidR="00E47201" w:rsidRPr="00A93395">
        <w:rPr>
          <w:rFonts w:ascii="Times New Roman" w:eastAsia="Times New Roman" w:hAnsi="Times New Roman" w:cs="Times New Roman"/>
          <w:sz w:val="24"/>
          <w:szCs w:val="24"/>
          <w:lang w:val="lv-LV"/>
        </w:rPr>
        <w:t>divām</w:t>
      </w:r>
      <w:r w:rsidRPr="00A93395">
        <w:rPr>
          <w:rFonts w:ascii="Times New Roman" w:eastAsia="Times New Roman" w:hAnsi="Times New Roman" w:cs="Times New Roman"/>
          <w:sz w:val="24"/>
          <w:szCs w:val="24"/>
          <w:lang w:val="lv-LV"/>
        </w:rPr>
        <w:t xml:space="preserve">) lapām </w:t>
      </w:r>
      <w:r w:rsidR="00413626" w:rsidRPr="00A93395">
        <w:rPr>
          <w:rFonts w:ascii="Times New Roman" w:eastAsia="Times New Roman" w:hAnsi="Times New Roman" w:cs="Times New Roman"/>
          <w:sz w:val="24"/>
          <w:szCs w:val="24"/>
          <w:lang w:val="lv-LV"/>
        </w:rPr>
        <w:t>(</w:t>
      </w:r>
      <w:r w:rsidR="00413626" w:rsidRPr="00A93395">
        <w:rPr>
          <w:rFonts w:ascii="Times New Roman" w:eastAsia="Times New Roman" w:hAnsi="Times New Roman" w:cs="Times New Roman"/>
          <w:i/>
          <w:sz w:val="24"/>
          <w:szCs w:val="24"/>
          <w:lang w:val="lv-LV"/>
        </w:rPr>
        <w:t>oriģināls</w:t>
      </w:r>
      <w:r w:rsidR="00413626" w:rsidRPr="00A93395">
        <w:rPr>
          <w:rFonts w:ascii="Times New Roman" w:eastAsia="Times New Roman" w:hAnsi="Times New Roman" w:cs="Times New Roman"/>
          <w:sz w:val="24"/>
          <w:szCs w:val="24"/>
          <w:lang w:val="lv-LV"/>
        </w:rPr>
        <w:t xml:space="preserve">), </w:t>
      </w:r>
    </w:p>
    <w:p w:rsidR="009A24C5" w:rsidRPr="00A93395" w:rsidRDefault="009A24C5" w:rsidP="009A24C5">
      <w:pPr>
        <w:pStyle w:val="ListParagraph"/>
        <w:widowControl w:val="0"/>
        <w:numPr>
          <w:ilvl w:val="1"/>
          <w:numId w:val="2"/>
        </w:numPr>
        <w:suppressAutoHyphens/>
        <w:spacing w:after="120" w:line="20" w:lineRule="atLeast"/>
        <w:contextualSpacing w:val="0"/>
        <w:jc w:val="both"/>
        <w:rPr>
          <w:rFonts w:ascii="Times New Roman" w:eastAsia="Times New Roman" w:hAnsi="Times New Roman" w:cs="Times New Roman"/>
          <w:sz w:val="24"/>
          <w:szCs w:val="24"/>
          <w:lang w:val="lv-LV"/>
        </w:rPr>
      </w:pPr>
      <w:r w:rsidRPr="00A93395">
        <w:rPr>
          <w:rFonts w:ascii="Times New Roman" w:eastAsia="Times New Roman" w:hAnsi="Times New Roman" w:cs="Times New Roman"/>
          <w:sz w:val="24"/>
          <w:szCs w:val="24"/>
          <w:lang w:val="lv-LV"/>
        </w:rPr>
        <w:t xml:space="preserve">5.pielikums – </w:t>
      </w:r>
      <w:r w:rsidR="00413626" w:rsidRPr="00A93395">
        <w:rPr>
          <w:rFonts w:ascii="Times New Roman" w:eastAsia="Times New Roman" w:hAnsi="Times New Roman" w:cs="Times New Roman"/>
          <w:sz w:val="24"/>
          <w:szCs w:val="24"/>
          <w:lang w:val="lv-LV"/>
        </w:rPr>
        <w:t xml:space="preserve">Galvenā </w:t>
      </w:r>
      <w:proofErr w:type="spellStart"/>
      <w:r w:rsidR="00413626" w:rsidRPr="00A93395">
        <w:rPr>
          <w:rFonts w:ascii="Times New Roman" w:eastAsia="Times New Roman" w:hAnsi="Times New Roman" w:cs="Times New Roman"/>
          <w:sz w:val="24"/>
          <w:szCs w:val="24"/>
          <w:lang w:val="lv-LV"/>
        </w:rPr>
        <w:t>būvprojektēšanas</w:t>
      </w:r>
      <w:proofErr w:type="spellEnd"/>
      <w:r w:rsidR="00413626" w:rsidRPr="00A93395">
        <w:rPr>
          <w:rFonts w:ascii="Times New Roman" w:eastAsia="Times New Roman" w:hAnsi="Times New Roman" w:cs="Times New Roman"/>
          <w:sz w:val="24"/>
          <w:szCs w:val="24"/>
          <w:lang w:val="lv-LV"/>
        </w:rPr>
        <w:t xml:space="preserve"> personāla saraksts </w:t>
      </w:r>
      <w:r w:rsidR="00173BEF" w:rsidRPr="00A93395">
        <w:rPr>
          <w:rFonts w:ascii="Times New Roman" w:eastAsia="Times New Roman" w:hAnsi="Times New Roman" w:cs="Times New Roman"/>
          <w:sz w:val="24"/>
          <w:szCs w:val="24"/>
          <w:lang w:val="lv-LV"/>
        </w:rPr>
        <w:t>uz 3</w:t>
      </w:r>
      <w:r w:rsidRPr="00A93395">
        <w:rPr>
          <w:rFonts w:ascii="Times New Roman" w:eastAsia="Times New Roman" w:hAnsi="Times New Roman" w:cs="Times New Roman"/>
          <w:sz w:val="24"/>
          <w:szCs w:val="24"/>
          <w:lang w:val="lv-LV"/>
        </w:rPr>
        <w:t xml:space="preserve"> (</w:t>
      </w:r>
      <w:r w:rsidR="00173BEF" w:rsidRPr="00A93395">
        <w:rPr>
          <w:rFonts w:ascii="Times New Roman" w:eastAsia="Times New Roman" w:hAnsi="Times New Roman" w:cs="Times New Roman"/>
          <w:sz w:val="24"/>
          <w:szCs w:val="24"/>
          <w:lang w:val="lv-LV"/>
        </w:rPr>
        <w:t>trīs</w:t>
      </w:r>
      <w:r w:rsidRPr="00A93395">
        <w:rPr>
          <w:rFonts w:ascii="Times New Roman" w:eastAsia="Times New Roman" w:hAnsi="Times New Roman" w:cs="Times New Roman"/>
          <w:sz w:val="24"/>
          <w:szCs w:val="24"/>
          <w:lang w:val="lv-LV"/>
        </w:rPr>
        <w:t xml:space="preserve">) lapām </w:t>
      </w:r>
      <w:r w:rsidR="00413626" w:rsidRPr="00A93395">
        <w:rPr>
          <w:rFonts w:ascii="Times New Roman" w:eastAsia="Times New Roman" w:hAnsi="Times New Roman" w:cs="Times New Roman"/>
          <w:sz w:val="24"/>
          <w:szCs w:val="24"/>
          <w:lang w:val="lv-LV"/>
        </w:rPr>
        <w:t>(</w:t>
      </w:r>
      <w:r w:rsidR="00413626" w:rsidRPr="00A93395">
        <w:rPr>
          <w:rFonts w:ascii="Times New Roman" w:eastAsia="Times New Roman" w:hAnsi="Times New Roman" w:cs="Times New Roman"/>
          <w:i/>
          <w:sz w:val="24"/>
          <w:szCs w:val="24"/>
          <w:lang w:val="lv-LV"/>
        </w:rPr>
        <w:t>oriģināls</w:t>
      </w:r>
      <w:r w:rsidR="00413626" w:rsidRPr="00A93395">
        <w:rPr>
          <w:rFonts w:ascii="Times New Roman" w:eastAsia="Times New Roman" w:hAnsi="Times New Roman" w:cs="Times New Roman"/>
          <w:sz w:val="24"/>
          <w:szCs w:val="24"/>
          <w:lang w:val="lv-LV"/>
        </w:rPr>
        <w:t xml:space="preserve">), </w:t>
      </w:r>
    </w:p>
    <w:p w:rsidR="00413626" w:rsidRPr="00A93395" w:rsidRDefault="009A24C5" w:rsidP="009A24C5">
      <w:pPr>
        <w:pStyle w:val="ListParagraph"/>
        <w:widowControl w:val="0"/>
        <w:numPr>
          <w:ilvl w:val="1"/>
          <w:numId w:val="2"/>
        </w:numPr>
        <w:suppressAutoHyphens/>
        <w:spacing w:after="120" w:line="20" w:lineRule="atLeast"/>
        <w:contextualSpacing w:val="0"/>
        <w:jc w:val="both"/>
        <w:rPr>
          <w:rFonts w:ascii="Times New Roman" w:eastAsia="Times New Roman" w:hAnsi="Times New Roman" w:cs="Times New Roman"/>
          <w:sz w:val="24"/>
          <w:szCs w:val="24"/>
          <w:lang w:val="lv-LV"/>
        </w:rPr>
      </w:pPr>
      <w:r w:rsidRPr="00A93395">
        <w:rPr>
          <w:rFonts w:ascii="Times New Roman" w:eastAsia="Times New Roman" w:hAnsi="Times New Roman" w:cs="Times New Roman"/>
          <w:sz w:val="24"/>
          <w:szCs w:val="24"/>
          <w:lang w:val="lv-LV"/>
        </w:rPr>
        <w:t xml:space="preserve">6.pielikums – </w:t>
      </w:r>
      <w:r w:rsidR="00413626" w:rsidRPr="00A93395">
        <w:rPr>
          <w:rFonts w:ascii="Times New Roman" w:eastAsia="Times New Roman" w:hAnsi="Times New Roman" w:cs="Times New Roman"/>
          <w:sz w:val="24"/>
          <w:szCs w:val="24"/>
          <w:lang w:val="lv-LV"/>
        </w:rPr>
        <w:t xml:space="preserve">Līguma saistību izpildes garantija </w:t>
      </w:r>
      <w:r w:rsidR="00413626" w:rsidRPr="00A93395">
        <w:rPr>
          <w:rFonts w:ascii="Times New Roman" w:eastAsia="Times New Roman" w:hAnsi="Times New Roman" w:cs="Times New Roman"/>
          <w:i/>
          <w:iCs/>
          <w:sz w:val="24"/>
          <w:szCs w:val="24"/>
          <w:lang w:val="lv-LV"/>
        </w:rPr>
        <w:t>(tiek pievienota līgumam atsevišķi)</w:t>
      </w:r>
      <w:r w:rsidR="00413626" w:rsidRPr="00A93395">
        <w:rPr>
          <w:rFonts w:ascii="Times New Roman" w:eastAsia="Times New Roman" w:hAnsi="Times New Roman" w:cs="Times New Roman"/>
          <w:sz w:val="24"/>
          <w:szCs w:val="24"/>
          <w:lang w:val="lv-LV"/>
        </w:rPr>
        <w:t>.</w:t>
      </w:r>
    </w:p>
    <w:p w:rsidR="00413626" w:rsidRPr="00413626" w:rsidRDefault="00413626" w:rsidP="009A24C5">
      <w:pPr>
        <w:widowControl w:val="0"/>
        <w:suppressAutoHyphens/>
        <w:spacing w:after="120" w:line="20" w:lineRule="atLeast"/>
        <w:ind w:left="360"/>
        <w:rPr>
          <w:rFonts w:ascii="Times New Roman" w:eastAsia="Calibri" w:hAnsi="Times New Roman" w:cs="Times New Roman"/>
          <w:b/>
          <w:sz w:val="24"/>
          <w:szCs w:val="24"/>
          <w:lang w:val="lv-LV"/>
        </w:rPr>
      </w:pPr>
    </w:p>
    <w:p w:rsidR="00C46E93" w:rsidRPr="00005D85" w:rsidRDefault="00413626" w:rsidP="00173BEF">
      <w:pPr>
        <w:pStyle w:val="ListParagraph"/>
        <w:numPr>
          <w:ilvl w:val="0"/>
          <w:numId w:val="2"/>
        </w:numPr>
        <w:spacing w:after="120" w:line="20" w:lineRule="atLeast"/>
        <w:jc w:val="center"/>
      </w:pPr>
      <w:r w:rsidRPr="00173BEF">
        <w:rPr>
          <w:rFonts w:ascii="Times New Roman" w:eastAsia="Times New Roman" w:hAnsi="Times New Roman" w:cs="Times New Roman"/>
          <w:b/>
          <w:sz w:val="24"/>
          <w:lang w:val="lv-LV"/>
        </w:rPr>
        <w:t>PUŠU REKVIZĪTI</w:t>
      </w:r>
    </w:p>
    <w:tbl>
      <w:tblPr>
        <w:tblW w:w="9781" w:type="dxa"/>
        <w:tblLayout w:type="fixed"/>
        <w:tblLook w:val="04A0" w:firstRow="1" w:lastRow="0" w:firstColumn="1" w:lastColumn="0" w:noHBand="0" w:noVBand="1"/>
      </w:tblPr>
      <w:tblGrid>
        <w:gridCol w:w="4890"/>
        <w:gridCol w:w="4891"/>
      </w:tblGrid>
      <w:tr w:rsidR="00266C84" w:rsidRPr="00266C84" w:rsidTr="0067043A">
        <w:trPr>
          <w:trHeight w:val="3259"/>
        </w:trPr>
        <w:tc>
          <w:tcPr>
            <w:tcW w:w="4890" w:type="dxa"/>
          </w:tcPr>
          <w:p w:rsidR="00266C84" w:rsidRPr="00266C84" w:rsidRDefault="00266C84" w:rsidP="0067043A">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66C84">
              <w:rPr>
                <w:rFonts w:ascii="Times New Roman" w:eastAsia="Lucida Sans Unicode" w:hAnsi="Times New Roman" w:cs="Times New Roman"/>
                <w:b/>
                <w:bCs/>
                <w:color w:val="000000"/>
                <w:sz w:val="24"/>
                <w:szCs w:val="24"/>
                <w:lang w:val="lv-LV" w:eastAsia="ar-SA"/>
              </w:rPr>
              <w:t xml:space="preserve">Pasūtītājs: </w:t>
            </w:r>
          </w:p>
          <w:p w:rsidR="00266C84" w:rsidRPr="00266C84" w:rsidRDefault="00266C84" w:rsidP="0067043A">
            <w:pPr>
              <w:widowControl w:val="0"/>
              <w:suppressAutoHyphens/>
              <w:spacing w:after="0" w:line="20" w:lineRule="atLeast"/>
              <w:rPr>
                <w:rFonts w:ascii="Times New Roman" w:hAnsi="Times New Roman" w:cs="Times New Roman"/>
                <w:sz w:val="24"/>
                <w:szCs w:val="24"/>
                <w:lang w:val="lv-LV"/>
              </w:rPr>
            </w:pPr>
            <w:r w:rsidRPr="00266C84">
              <w:rPr>
                <w:rFonts w:ascii="Times New Roman" w:hAnsi="Times New Roman" w:cs="Times New Roman"/>
                <w:sz w:val="24"/>
                <w:szCs w:val="24"/>
                <w:lang w:val="lv-LV"/>
              </w:rPr>
              <w:t xml:space="preserve">Daugavpils pilsētas Izglītības pārvalde reģistrācijas Nr.90009737220, </w:t>
            </w:r>
          </w:p>
          <w:p w:rsidR="00266C84" w:rsidRPr="00266C84" w:rsidRDefault="00266C84" w:rsidP="0067043A">
            <w:pPr>
              <w:widowControl w:val="0"/>
              <w:suppressAutoHyphens/>
              <w:spacing w:after="0" w:line="20" w:lineRule="atLeast"/>
              <w:rPr>
                <w:rFonts w:ascii="Times New Roman" w:hAnsi="Times New Roman" w:cs="Times New Roman"/>
                <w:sz w:val="24"/>
                <w:szCs w:val="24"/>
              </w:rPr>
            </w:pPr>
            <w:proofErr w:type="spellStart"/>
            <w:r w:rsidRPr="00266C84">
              <w:rPr>
                <w:rFonts w:ascii="Times New Roman" w:hAnsi="Times New Roman" w:cs="Times New Roman"/>
                <w:sz w:val="24"/>
                <w:szCs w:val="24"/>
              </w:rPr>
              <w:t>Saules</w:t>
            </w:r>
            <w:proofErr w:type="spellEnd"/>
            <w:r w:rsidRPr="00266C84">
              <w:rPr>
                <w:rFonts w:ascii="Times New Roman" w:hAnsi="Times New Roman" w:cs="Times New Roman"/>
                <w:sz w:val="24"/>
                <w:szCs w:val="24"/>
              </w:rPr>
              <w:t xml:space="preserve"> </w:t>
            </w:r>
            <w:proofErr w:type="spellStart"/>
            <w:r w:rsidRPr="00266C84">
              <w:rPr>
                <w:rFonts w:ascii="Times New Roman" w:hAnsi="Times New Roman" w:cs="Times New Roman"/>
                <w:sz w:val="24"/>
                <w:szCs w:val="24"/>
              </w:rPr>
              <w:t>iela</w:t>
            </w:r>
            <w:proofErr w:type="spellEnd"/>
            <w:r w:rsidRPr="00266C84">
              <w:rPr>
                <w:rFonts w:ascii="Times New Roman" w:hAnsi="Times New Roman" w:cs="Times New Roman"/>
                <w:sz w:val="24"/>
                <w:szCs w:val="24"/>
              </w:rPr>
              <w:t xml:space="preserve"> 7, Daugavpils, LV-5401</w:t>
            </w:r>
          </w:p>
          <w:p w:rsidR="00266C84" w:rsidRPr="00266C84" w:rsidRDefault="00266C84" w:rsidP="0067043A">
            <w:pPr>
              <w:widowControl w:val="0"/>
              <w:suppressAutoHyphens/>
              <w:spacing w:after="0" w:line="20" w:lineRule="atLeast"/>
              <w:rPr>
                <w:rFonts w:ascii="Times New Roman" w:eastAsia="Lucida Sans Unicode" w:hAnsi="Times New Roman" w:cs="Times New Roman"/>
                <w:color w:val="000000"/>
                <w:sz w:val="24"/>
                <w:szCs w:val="24"/>
                <w:lang w:eastAsia="ar-SA"/>
              </w:rPr>
            </w:pPr>
            <w:r w:rsidRPr="00266C84">
              <w:rPr>
                <w:rFonts w:ascii="Times New Roman" w:eastAsia="Lucida Sans Unicode" w:hAnsi="Times New Roman" w:cs="Times New Roman"/>
                <w:color w:val="000000"/>
                <w:sz w:val="24"/>
                <w:szCs w:val="24"/>
                <w:lang w:eastAsia="ar-SA"/>
              </w:rPr>
              <w:t>AS “</w:t>
            </w:r>
            <w:proofErr w:type="spellStart"/>
            <w:r w:rsidRPr="00266C84">
              <w:rPr>
                <w:rFonts w:ascii="Times New Roman" w:eastAsia="Lucida Sans Unicode" w:hAnsi="Times New Roman" w:cs="Times New Roman"/>
                <w:color w:val="000000"/>
                <w:sz w:val="24"/>
                <w:szCs w:val="24"/>
                <w:lang w:eastAsia="ar-SA"/>
              </w:rPr>
              <w:t>Citadele</w:t>
            </w:r>
            <w:proofErr w:type="spellEnd"/>
            <w:r w:rsidRPr="00266C84">
              <w:rPr>
                <w:rFonts w:ascii="Times New Roman" w:eastAsia="Lucida Sans Unicode" w:hAnsi="Times New Roman" w:cs="Times New Roman"/>
                <w:color w:val="000000"/>
                <w:sz w:val="24"/>
                <w:szCs w:val="24"/>
                <w:lang w:eastAsia="ar-SA"/>
              </w:rPr>
              <w:t xml:space="preserve"> </w:t>
            </w:r>
            <w:proofErr w:type="spellStart"/>
            <w:r w:rsidRPr="00266C84">
              <w:rPr>
                <w:rFonts w:ascii="Times New Roman" w:eastAsia="Lucida Sans Unicode" w:hAnsi="Times New Roman" w:cs="Times New Roman"/>
                <w:color w:val="000000"/>
                <w:sz w:val="24"/>
                <w:szCs w:val="24"/>
                <w:lang w:eastAsia="ar-SA"/>
              </w:rPr>
              <w:t>banka</w:t>
            </w:r>
            <w:proofErr w:type="spellEnd"/>
            <w:r w:rsidRPr="00266C84">
              <w:rPr>
                <w:rFonts w:ascii="Times New Roman" w:eastAsia="Lucida Sans Unicode" w:hAnsi="Times New Roman" w:cs="Times New Roman"/>
                <w:color w:val="000000"/>
                <w:sz w:val="24"/>
                <w:szCs w:val="24"/>
                <w:lang w:eastAsia="ar-SA"/>
              </w:rPr>
              <w:t xml:space="preserve">”, </w:t>
            </w:r>
            <w:proofErr w:type="spellStart"/>
            <w:r w:rsidRPr="00266C84">
              <w:rPr>
                <w:rFonts w:ascii="Times New Roman" w:eastAsia="Lucida Sans Unicode" w:hAnsi="Times New Roman" w:cs="Times New Roman"/>
                <w:color w:val="000000"/>
                <w:sz w:val="24"/>
                <w:szCs w:val="24"/>
                <w:lang w:eastAsia="ar-SA"/>
              </w:rPr>
              <w:t>kods</w:t>
            </w:r>
            <w:proofErr w:type="spellEnd"/>
            <w:r w:rsidRPr="00266C84">
              <w:rPr>
                <w:rFonts w:ascii="Times New Roman" w:eastAsia="Lucida Sans Unicode" w:hAnsi="Times New Roman" w:cs="Times New Roman"/>
                <w:color w:val="000000"/>
                <w:sz w:val="24"/>
                <w:szCs w:val="24"/>
                <w:lang w:eastAsia="ar-SA"/>
              </w:rPr>
              <w:t xml:space="preserve"> PARXLV22,</w:t>
            </w:r>
          </w:p>
          <w:p w:rsidR="00266C84" w:rsidRPr="00266C84" w:rsidRDefault="00266C84" w:rsidP="0067043A">
            <w:pPr>
              <w:widowControl w:val="0"/>
              <w:suppressAutoHyphens/>
              <w:spacing w:after="120" w:line="20" w:lineRule="atLeast"/>
              <w:rPr>
                <w:rFonts w:ascii="Times New Roman" w:hAnsi="Times New Roman" w:cs="Times New Roman"/>
                <w:sz w:val="24"/>
                <w:szCs w:val="24"/>
              </w:rPr>
            </w:pPr>
            <w:proofErr w:type="spellStart"/>
            <w:r w:rsidRPr="00266C84">
              <w:rPr>
                <w:rFonts w:ascii="Times New Roman" w:eastAsia="Lucida Sans Unicode" w:hAnsi="Times New Roman" w:cs="Times New Roman"/>
                <w:color w:val="000000"/>
                <w:sz w:val="24"/>
                <w:szCs w:val="24"/>
                <w:lang w:eastAsia="ar-SA"/>
              </w:rPr>
              <w:t>konts</w:t>
            </w:r>
            <w:proofErr w:type="spellEnd"/>
            <w:r w:rsidRPr="00266C84">
              <w:rPr>
                <w:rFonts w:ascii="Times New Roman" w:eastAsia="Lucida Sans Unicode" w:hAnsi="Times New Roman" w:cs="Times New Roman"/>
                <w:color w:val="000000"/>
                <w:sz w:val="24"/>
                <w:szCs w:val="24"/>
                <w:lang w:eastAsia="ar-SA"/>
              </w:rPr>
              <w:t xml:space="preserve"> </w:t>
            </w:r>
            <w:r w:rsidRPr="00266C84">
              <w:rPr>
                <w:rFonts w:ascii="Times New Roman" w:hAnsi="Times New Roman" w:cs="Times New Roman"/>
                <w:sz w:val="24"/>
                <w:szCs w:val="24"/>
              </w:rPr>
              <w:t>LV13PARX0000850062460</w:t>
            </w:r>
          </w:p>
          <w:p w:rsidR="00266C84" w:rsidRPr="00266C84" w:rsidRDefault="00266C84" w:rsidP="0067043A">
            <w:pPr>
              <w:widowControl w:val="0"/>
              <w:suppressAutoHyphens/>
              <w:spacing w:after="0" w:line="20" w:lineRule="atLeast"/>
              <w:rPr>
                <w:rFonts w:ascii="Times New Roman" w:hAnsi="Times New Roman" w:cs="Times New Roman"/>
                <w:sz w:val="24"/>
                <w:szCs w:val="24"/>
              </w:rPr>
            </w:pPr>
          </w:p>
          <w:p w:rsidR="00266C84" w:rsidRPr="00266C84" w:rsidRDefault="00266C84" w:rsidP="0067043A">
            <w:pPr>
              <w:widowControl w:val="0"/>
              <w:suppressAutoHyphens/>
              <w:spacing w:after="0" w:line="20" w:lineRule="atLeast"/>
              <w:rPr>
                <w:rFonts w:ascii="Times New Roman" w:eastAsia="Lucida Sans Unicode" w:hAnsi="Times New Roman" w:cs="Times New Roman"/>
                <w:color w:val="000000"/>
                <w:sz w:val="24"/>
                <w:szCs w:val="24"/>
                <w:lang w:eastAsia="ar-SA"/>
              </w:rPr>
            </w:pPr>
            <w:r w:rsidRPr="00266C84">
              <w:rPr>
                <w:rFonts w:ascii="Times New Roman" w:hAnsi="Times New Roman" w:cs="Times New Roman"/>
                <w:sz w:val="24"/>
                <w:szCs w:val="24"/>
              </w:rPr>
              <w:t xml:space="preserve">Daugavpils </w:t>
            </w:r>
            <w:proofErr w:type="spellStart"/>
            <w:r w:rsidRPr="00266C84">
              <w:rPr>
                <w:rFonts w:ascii="Times New Roman" w:hAnsi="Times New Roman" w:cs="Times New Roman"/>
                <w:sz w:val="24"/>
                <w:szCs w:val="24"/>
              </w:rPr>
              <w:t>pilsētas</w:t>
            </w:r>
            <w:proofErr w:type="spellEnd"/>
            <w:r w:rsidRPr="00266C84">
              <w:rPr>
                <w:rFonts w:ascii="Times New Roman" w:hAnsi="Times New Roman" w:cs="Times New Roman"/>
                <w:sz w:val="24"/>
                <w:szCs w:val="24"/>
              </w:rPr>
              <w:t xml:space="preserve"> </w:t>
            </w:r>
            <w:proofErr w:type="spellStart"/>
            <w:r w:rsidRPr="00266C84">
              <w:rPr>
                <w:rFonts w:ascii="Times New Roman" w:hAnsi="Times New Roman" w:cs="Times New Roman"/>
                <w:sz w:val="24"/>
                <w:szCs w:val="24"/>
              </w:rPr>
              <w:t>Izglītības</w:t>
            </w:r>
            <w:proofErr w:type="spellEnd"/>
            <w:r w:rsidRPr="00266C84">
              <w:rPr>
                <w:rFonts w:ascii="Times New Roman" w:hAnsi="Times New Roman" w:cs="Times New Roman"/>
                <w:sz w:val="24"/>
                <w:szCs w:val="24"/>
              </w:rPr>
              <w:t xml:space="preserve"> </w:t>
            </w:r>
            <w:proofErr w:type="spellStart"/>
            <w:r w:rsidRPr="00266C84">
              <w:rPr>
                <w:rFonts w:ascii="Times New Roman" w:hAnsi="Times New Roman" w:cs="Times New Roman"/>
                <w:sz w:val="24"/>
                <w:szCs w:val="24"/>
              </w:rPr>
              <w:t>pārvaldes</w:t>
            </w:r>
            <w:proofErr w:type="spellEnd"/>
          </w:p>
          <w:p w:rsidR="00266C84" w:rsidRPr="00266C84" w:rsidRDefault="00266C84" w:rsidP="0067043A">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266C84">
              <w:rPr>
                <w:rFonts w:ascii="Times New Roman" w:eastAsia="Lucida Sans Unicode" w:hAnsi="Times New Roman" w:cs="Times New Roman"/>
                <w:color w:val="000000"/>
                <w:sz w:val="24"/>
                <w:szCs w:val="24"/>
                <w:lang w:eastAsia="ar-SA"/>
              </w:rPr>
              <w:t>vadītāja</w:t>
            </w:r>
            <w:proofErr w:type="spellEnd"/>
            <w:r w:rsidRPr="00266C84">
              <w:rPr>
                <w:rFonts w:ascii="Times New Roman" w:eastAsia="Lucida Sans Unicode" w:hAnsi="Times New Roman" w:cs="Times New Roman"/>
                <w:color w:val="000000"/>
                <w:sz w:val="24"/>
                <w:szCs w:val="24"/>
                <w:lang w:eastAsia="ar-SA"/>
              </w:rPr>
              <w:t xml:space="preserve"> </w:t>
            </w:r>
          </w:p>
          <w:p w:rsidR="00507171" w:rsidRDefault="00266C84" w:rsidP="0067043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66C84">
              <w:rPr>
                <w:rFonts w:ascii="Times New Roman" w:eastAsia="Lucida Sans Unicode" w:hAnsi="Times New Roman" w:cs="Times New Roman"/>
                <w:color w:val="000000"/>
                <w:sz w:val="24"/>
                <w:szCs w:val="24"/>
                <w:lang w:val="lv-LV" w:eastAsia="ar-SA"/>
              </w:rPr>
              <w:t xml:space="preserve">    </w:t>
            </w:r>
          </w:p>
          <w:p w:rsidR="00266C84" w:rsidRPr="00266C84" w:rsidRDefault="00266C84" w:rsidP="0050717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66C84">
              <w:rPr>
                <w:rFonts w:ascii="Times New Roman" w:eastAsia="Lucida Sans Unicode" w:hAnsi="Times New Roman" w:cs="Times New Roman"/>
                <w:color w:val="000000"/>
                <w:sz w:val="24"/>
                <w:szCs w:val="24"/>
                <w:lang w:val="lv-LV" w:eastAsia="ar-SA"/>
              </w:rPr>
              <w:t xml:space="preserve">                                                    </w:t>
            </w:r>
          </w:p>
          <w:p w:rsidR="00266C84" w:rsidRPr="00266C84" w:rsidRDefault="00266C84" w:rsidP="0067043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66C84">
              <w:rPr>
                <w:rFonts w:ascii="Times New Roman" w:eastAsia="Lucida Sans Unicode" w:hAnsi="Times New Roman" w:cs="Times New Roman"/>
                <w:i/>
                <w:color w:val="000000"/>
                <w:sz w:val="24"/>
                <w:szCs w:val="24"/>
                <w:lang w:val="lv-LV" w:eastAsia="ar-SA"/>
              </w:rPr>
              <w:t>(personiskais paraksts)</w:t>
            </w:r>
            <w:r w:rsidRPr="00266C84">
              <w:rPr>
                <w:rFonts w:ascii="Times New Roman" w:eastAsia="Lucida Sans Unicode" w:hAnsi="Times New Roman" w:cs="Times New Roman"/>
                <w:color w:val="000000"/>
                <w:sz w:val="24"/>
                <w:szCs w:val="24"/>
                <w:lang w:val="lv-LV" w:eastAsia="ar-SA"/>
              </w:rPr>
              <w:t xml:space="preserve"> </w:t>
            </w:r>
            <w:proofErr w:type="spellStart"/>
            <w:r w:rsidRPr="00266C84">
              <w:rPr>
                <w:rFonts w:ascii="Times New Roman" w:eastAsia="Lucida Sans Unicode" w:hAnsi="Times New Roman" w:cs="Times New Roman"/>
                <w:color w:val="000000"/>
                <w:sz w:val="24"/>
                <w:szCs w:val="24"/>
                <w:lang w:val="lv-LV" w:eastAsia="ar-SA"/>
              </w:rPr>
              <w:t>M.Isupova</w:t>
            </w:r>
            <w:proofErr w:type="spellEnd"/>
          </w:p>
        </w:tc>
        <w:tc>
          <w:tcPr>
            <w:tcW w:w="4891" w:type="dxa"/>
          </w:tcPr>
          <w:p w:rsidR="00266C84" w:rsidRPr="00266C84" w:rsidRDefault="00266C84" w:rsidP="0067043A">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b/>
                <w:bCs/>
                <w:color w:val="000000"/>
                <w:sz w:val="24"/>
                <w:szCs w:val="24"/>
                <w:lang w:val="lv-LV" w:eastAsia="ar-SA"/>
              </w:rPr>
              <w:t>Projektētājs</w:t>
            </w:r>
            <w:r w:rsidRPr="00266C84">
              <w:rPr>
                <w:rFonts w:ascii="Times New Roman" w:eastAsia="Lucida Sans Unicode" w:hAnsi="Times New Roman" w:cs="Times New Roman"/>
                <w:b/>
                <w:bCs/>
                <w:color w:val="000000"/>
                <w:sz w:val="24"/>
                <w:szCs w:val="24"/>
                <w:lang w:val="lv-LV" w:eastAsia="ar-SA"/>
              </w:rPr>
              <w:t>:</w:t>
            </w:r>
          </w:p>
          <w:p w:rsidR="00586CA6" w:rsidRDefault="00586CA6" w:rsidP="0067043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Pr>
                <w:rFonts w:ascii="Times New Roman" w:eastAsia="Lucida Sans Unicode" w:hAnsi="Times New Roman" w:cs="Times New Roman"/>
                <w:bCs/>
                <w:color w:val="000000"/>
                <w:sz w:val="24"/>
                <w:szCs w:val="24"/>
                <w:lang w:val="lv-LV" w:eastAsia="ar-SA"/>
              </w:rPr>
              <w:t>SIA</w:t>
            </w:r>
            <w:r w:rsidRPr="00586CA6">
              <w:rPr>
                <w:rFonts w:ascii="Times New Roman" w:eastAsia="Lucida Sans Unicode" w:hAnsi="Times New Roman" w:cs="Times New Roman"/>
                <w:bCs/>
                <w:color w:val="000000"/>
                <w:sz w:val="24"/>
                <w:szCs w:val="24"/>
                <w:lang w:val="lv-LV" w:eastAsia="ar-SA"/>
              </w:rPr>
              <w:t xml:space="preserve"> </w:t>
            </w:r>
            <w:r>
              <w:rPr>
                <w:rFonts w:ascii="Times New Roman" w:eastAsia="Lucida Sans Unicode" w:hAnsi="Times New Roman" w:cs="Times New Roman"/>
                <w:bCs/>
                <w:color w:val="000000"/>
                <w:sz w:val="24"/>
                <w:szCs w:val="24"/>
                <w:lang w:val="lv-LV" w:eastAsia="ar-SA"/>
              </w:rPr>
              <w:t>“Projektēšanas Birojs AUSTRUMI”</w:t>
            </w:r>
            <w:r w:rsidRPr="00586CA6">
              <w:rPr>
                <w:rFonts w:ascii="Times New Roman" w:eastAsia="Lucida Sans Unicode" w:hAnsi="Times New Roman" w:cs="Times New Roman"/>
                <w:bCs/>
                <w:color w:val="000000"/>
                <w:sz w:val="24"/>
                <w:szCs w:val="24"/>
                <w:lang w:val="lv-LV" w:eastAsia="ar-SA"/>
              </w:rPr>
              <w:t xml:space="preserve"> reģistrācijas Nr.42403019889, </w:t>
            </w:r>
          </w:p>
          <w:p w:rsidR="00266C84" w:rsidRPr="00266C84" w:rsidRDefault="00586CA6" w:rsidP="0067043A">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586CA6">
              <w:rPr>
                <w:rFonts w:ascii="Times New Roman" w:eastAsia="Lucida Sans Unicode" w:hAnsi="Times New Roman" w:cs="Times New Roman"/>
                <w:bCs/>
                <w:color w:val="000000"/>
                <w:sz w:val="24"/>
                <w:szCs w:val="24"/>
                <w:lang w:val="lv-LV" w:eastAsia="ar-SA"/>
              </w:rPr>
              <w:t>18.novembra iela 16, Rēzekne, LV-4601</w:t>
            </w:r>
          </w:p>
          <w:p w:rsidR="00266C84" w:rsidRPr="00266C84" w:rsidRDefault="00266C84" w:rsidP="0067043A">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66C84">
              <w:rPr>
                <w:rFonts w:ascii="Times New Roman" w:eastAsia="Lucida Sans Unicode" w:hAnsi="Times New Roman" w:cs="Times New Roman"/>
                <w:color w:val="000000"/>
                <w:sz w:val="24"/>
                <w:szCs w:val="24"/>
                <w:lang w:val="lv-LV" w:eastAsia="ar-SA"/>
              </w:rPr>
              <w:t>AS “</w:t>
            </w:r>
            <w:r w:rsidR="0034155B">
              <w:rPr>
                <w:rFonts w:ascii="Times New Roman" w:eastAsia="Lucida Sans Unicode" w:hAnsi="Times New Roman" w:cs="Times New Roman"/>
                <w:color w:val="000000"/>
                <w:sz w:val="24"/>
                <w:szCs w:val="24"/>
                <w:lang w:val="lv-LV" w:eastAsia="ar-SA"/>
              </w:rPr>
              <w:t>Swedbank</w:t>
            </w:r>
            <w:r w:rsidRPr="00266C84">
              <w:rPr>
                <w:rFonts w:ascii="Times New Roman" w:eastAsia="Lucida Sans Unicode" w:hAnsi="Times New Roman" w:cs="Times New Roman"/>
                <w:color w:val="000000"/>
                <w:sz w:val="24"/>
                <w:szCs w:val="24"/>
                <w:lang w:val="lv-LV" w:eastAsia="ar-SA"/>
              </w:rPr>
              <w:t xml:space="preserve">”, kods </w:t>
            </w:r>
            <w:r w:rsidR="0034155B">
              <w:rPr>
                <w:rFonts w:ascii="Times New Roman" w:eastAsia="Lucida Sans Unicode" w:hAnsi="Times New Roman" w:cs="Times New Roman"/>
                <w:color w:val="000000"/>
                <w:sz w:val="24"/>
                <w:szCs w:val="24"/>
                <w:lang w:val="lv-LV" w:eastAsia="ar-SA"/>
              </w:rPr>
              <w:t>HABALV22</w:t>
            </w:r>
            <w:r w:rsidRPr="00266C84">
              <w:rPr>
                <w:rFonts w:ascii="Times New Roman" w:eastAsia="Lucida Sans Unicode" w:hAnsi="Times New Roman" w:cs="Times New Roman"/>
                <w:color w:val="000000"/>
                <w:sz w:val="24"/>
                <w:szCs w:val="24"/>
                <w:lang w:val="lv-LV" w:eastAsia="ar-SA"/>
              </w:rPr>
              <w:t>,</w:t>
            </w:r>
          </w:p>
          <w:p w:rsidR="00266C84" w:rsidRPr="00266C84" w:rsidRDefault="00266C84" w:rsidP="0067043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66C84">
              <w:rPr>
                <w:rFonts w:ascii="Times New Roman" w:eastAsia="Lucida Sans Unicode" w:hAnsi="Times New Roman" w:cs="Times New Roman"/>
                <w:color w:val="000000"/>
                <w:sz w:val="24"/>
                <w:szCs w:val="24"/>
                <w:lang w:val="lv-LV" w:eastAsia="ar-SA"/>
              </w:rPr>
              <w:t>konts LV</w:t>
            </w:r>
            <w:r w:rsidR="0034155B">
              <w:rPr>
                <w:rFonts w:ascii="Times New Roman" w:eastAsia="Lucida Sans Unicode" w:hAnsi="Times New Roman" w:cs="Times New Roman"/>
                <w:color w:val="000000"/>
                <w:sz w:val="24"/>
                <w:szCs w:val="24"/>
                <w:lang w:val="lv-LV" w:eastAsia="ar-SA"/>
              </w:rPr>
              <w:t>08HABA0551015774595</w:t>
            </w:r>
          </w:p>
          <w:p w:rsidR="00266C84" w:rsidRPr="00266C84" w:rsidRDefault="00266C84" w:rsidP="0067043A">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266C84" w:rsidRPr="00266C84" w:rsidRDefault="00266C84" w:rsidP="0067043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66C84">
              <w:rPr>
                <w:rFonts w:ascii="Times New Roman" w:eastAsia="Lucida Sans Unicode" w:hAnsi="Times New Roman" w:cs="Times New Roman"/>
                <w:color w:val="000000"/>
                <w:sz w:val="24"/>
                <w:szCs w:val="24"/>
                <w:lang w:val="lv-LV" w:eastAsia="ar-SA"/>
              </w:rPr>
              <w:t>SIA “</w:t>
            </w:r>
            <w:r w:rsidR="00507171" w:rsidRPr="00507171">
              <w:rPr>
                <w:rFonts w:ascii="Times New Roman" w:eastAsia="Lucida Sans Unicode" w:hAnsi="Times New Roman" w:cs="Times New Roman"/>
                <w:bCs/>
                <w:color w:val="000000"/>
                <w:sz w:val="24"/>
                <w:szCs w:val="24"/>
                <w:lang w:val="lv-LV" w:eastAsia="ar-SA"/>
              </w:rPr>
              <w:t>Projektēšanas Birojs AUSTRUMI</w:t>
            </w:r>
            <w:r w:rsidRPr="00266C84">
              <w:rPr>
                <w:rFonts w:ascii="Times New Roman" w:eastAsia="Lucida Sans Unicode" w:hAnsi="Times New Roman" w:cs="Times New Roman"/>
                <w:color w:val="000000"/>
                <w:sz w:val="24"/>
                <w:szCs w:val="24"/>
                <w:lang w:val="lv-LV" w:eastAsia="ar-SA"/>
              </w:rPr>
              <w:t xml:space="preserve">” valdes </w:t>
            </w:r>
            <w:r w:rsidR="00507171">
              <w:rPr>
                <w:rFonts w:ascii="Times New Roman" w:eastAsia="Lucida Sans Unicode" w:hAnsi="Times New Roman" w:cs="Times New Roman"/>
                <w:color w:val="000000"/>
                <w:sz w:val="24"/>
                <w:szCs w:val="24"/>
                <w:lang w:val="lv-LV" w:eastAsia="ar-SA"/>
              </w:rPr>
              <w:t>priekšsēdētājs</w:t>
            </w:r>
            <w:r w:rsidRPr="00266C84">
              <w:rPr>
                <w:rFonts w:ascii="Times New Roman" w:eastAsia="Lucida Sans Unicode" w:hAnsi="Times New Roman" w:cs="Times New Roman"/>
                <w:color w:val="000000"/>
                <w:sz w:val="24"/>
                <w:szCs w:val="24"/>
                <w:lang w:val="lv-LV" w:eastAsia="ar-SA"/>
              </w:rPr>
              <w:t xml:space="preserve"> ar tiesībām pārstāvēt kapitālsabiedrību atsevišķi</w:t>
            </w:r>
          </w:p>
          <w:p w:rsidR="00266C84" w:rsidRPr="00266C84" w:rsidRDefault="00266C84" w:rsidP="0067043A">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66C84">
              <w:rPr>
                <w:rFonts w:ascii="Times New Roman" w:eastAsia="Lucida Sans Unicode" w:hAnsi="Times New Roman" w:cs="Times New Roman"/>
                <w:color w:val="000000"/>
                <w:sz w:val="24"/>
                <w:szCs w:val="24"/>
                <w:lang w:val="lv-LV" w:eastAsia="ar-SA"/>
              </w:rPr>
              <w:t xml:space="preserve">                                                                  </w:t>
            </w:r>
          </w:p>
          <w:p w:rsidR="00266C84" w:rsidRPr="00266C84" w:rsidRDefault="00266C84" w:rsidP="00432AC4">
            <w:pPr>
              <w:spacing w:after="120" w:line="20" w:lineRule="atLeast"/>
              <w:rPr>
                <w:rFonts w:ascii="Times New Roman" w:eastAsia="Calibri" w:hAnsi="Times New Roman" w:cs="Times New Roman"/>
                <w:sz w:val="24"/>
                <w:szCs w:val="24"/>
                <w:lang w:val="lv-LV"/>
              </w:rPr>
            </w:pPr>
            <w:r w:rsidRPr="00266C84">
              <w:rPr>
                <w:rFonts w:ascii="Times New Roman" w:eastAsia="Lucida Sans Unicode" w:hAnsi="Times New Roman" w:cs="Times New Roman"/>
                <w:i/>
                <w:color w:val="000000"/>
                <w:sz w:val="24"/>
                <w:szCs w:val="24"/>
                <w:lang w:val="lv-LV" w:eastAsia="ar-SA"/>
              </w:rPr>
              <w:t>(personiskais paraksts)</w:t>
            </w:r>
            <w:r w:rsidRPr="00266C84">
              <w:rPr>
                <w:rFonts w:ascii="Times New Roman" w:eastAsia="Lucida Sans Unicode" w:hAnsi="Times New Roman" w:cs="Times New Roman"/>
                <w:color w:val="000000"/>
                <w:sz w:val="24"/>
                <w:szCs w:val="24"/>
                <w:lang w:val="lv-LV" w:eastAsia="ar-SA"/>
              </w:rPr>
              <w:t xml:space="preserve"> </w:t>
            </w:r>
            <w:proofErr w:type="spellStart"/>
            <w:r w:rsidR="00432AC4">
              <w:rPr>
                <w:rFonts w:ascii="Times New Roman" w:eastAsia="Lucida Sans Unicode" w:hAnsi="Times New Roman" w:cs="Times New Roman"/>
                <w:color w:val="000000"/>
                <w:sz w:val="24"/>
                <w:szCs w:val="24"/>
                <w:lang w:val="lv-LV" w:eastAsia="ar-SA"/>
              </w:rPr>
              <w:t>I.Dembovskis</w:t>
            </w:r>
            <w:proofErr w:type="spellEnd"/>
          </w:p>
        </w:tc>
      </w:tr>
    </w:tbl>
    <w:p w:rsidR="00005D85" w:rsidRDefault="00005D85" w:rsidP="00005D85">
      <w:pPr>
        <w:spacing w:after="120" w:line="20" w:lineRule="atLeast"/>
      </w:pPr>
    </w:p>
    <w:sectPr w:rsidR="00005D85" w:rsidSect="00C565B7">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B7" w:rsidRDefault="00C565B7" w:rsidP="00C565B7">
      <w:pPr>
        <w:spacing w:after="0" w:line="240" w:lineRule="auto"/>
      </w:pPr>
      <w:r>
        <w:separator/>
      </w:r>
    </w:p>
  </w:endnote>
  <w:endnote w:type="continuationSeparator" w:id="0">
    <w:p w:rsidR="00C565B7" w:rsidRDefault="00C565B7" w:rsidP="00C5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68651"/>
      <w:docPartObj>
        <w:docPartGallery w:val="Page Numbers (Bottom of Page)"/>
        <w:docPartUnique/>
      </w:docPartObj>
    </w:sdtPr>
    <w:sdtEndPr>
      <w:rPr>
        <w:noProof/>
      </w:rPr>
    </w:sdtEndPr>
    <w:sdtContent>
      <w:p w:rsidR="00C565B7" w:rsidRDefault="00C565B7">
        <w:pPr>
          <w:pStyle w:val="Footer"/>
          <w:jc w:val="center"/>
        </w:pPr>
        <w:r>
          <w:fldChar w:fldCharType="begin"/>
        </w:r>
        <w:r>
          <w:instrText xml:space="preserve"> PAGE   \* MERGEFORMAT </w:instrText>
        </w:r>
        <w:r>
          <w:fldChar w:fldCharType="separate"/>
        </w:r>
        <w:r w:rsidR="008E6FB3">
          <w:rPr>
            <w:noProof/>
          </w:rPr>
          <w:t>12</w:t>
        </w:r>
        <w:r>
          <w:rPr>
            <w:noProof/>
          </w:rPr>
          <w:fldChar w:fldCharType="end"/>
        </w:r>
      </w:p>
    </w:sdtContent>
  </w:sdt>
  <w:p w:rsidR="00C565B7" w:rsidRDefault="00C56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B7" w:rsidRDefault="00C565B7" w:rsidP="00C565B7">
      <w:pPr>
        <w:spacing w:after="0" w:line="240" w:lineRule="auto"/>
      </w:pPr>
      <w:r>
        <w:separator/>
      </w:r>
    </w:p>
  </w:footnote>
  <w:footnote w:type="continuationSeparator" w:id="0">
    <w:p w:rsidR="00C565B7" w:rsidRDefault="00C565B7" w:rsidP="00C56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45B9"/>
    <w:multiLevelType w:val="hybridMultilevel"/>
    <w:tmpl w:val="1046AC04"/>
    <w:lvl w:ilvl="0" w:tplc="B4BE9080">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54737"/>
    <w:multiLevelType w:val="multilevel"/>
    <w:tmpl w:val="9464358C"/>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i w:val="0"/>
        <w:iCs w:val="0"/>
        <w:sz w:val="24"/>
        <w:szCs w:val="24"/>
      </w:rPr>
    </w:lvl>
    <w:lvl w:ilvl="2">
      <w:start w:val="1"/>
      <w:numFmt w:val="decimal"/>
      <w:lvlText w:val="%1.%2.%3."/>
      <w:lvlJc w:val="left"/>
      <w:pPr>
        <w:tabs>
          <w:tab w:val="num" w:pos="862"/>
        </w:tabs>
        <w:ind w:left="862" w:hanging="720"/>
      </w:pPr>
      <w:rPr>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A055B82"/>
    <w:multiLevelType w:val="hybridMultilevel"/>
    <w:tmpl w:val="B62EAC1C"/>
    <w:lvl w:ilvl="0" w:tplc="3E22FCC4">
      <w:start w:val="1"/>
      <w:numFmt w:val="decimal"/>
      <w:lvlText w:val="14.%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12DCC"/>
    <w:multiLevelType w:val="multilevel"/>
    <w:tmpl w:val="C93A4A7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87E7867"/>
    <w:multiLevelType w:val="multilevel"/>
    <w:tmpl w:val="A64C2C52"/>
    <w:lvl w:ilvl="0">
      <w:start w:val="1"/>
      <w:numFmt w:val="decimal"/>
      <w:lvlText w:val="12.%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0F65246"/>
    <w:multiLevelType w:val="hybridMultilevel"/>
    <w:tmpl w:val="3A3A1A92"/>
    <w:lvl w:ilvl="0" w:tplc="34A4F3BA">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827EDC"/>
    <w:multiLevelType w:val="hybridMultilevel"/>
    <w:tmpl w:val="5A70DD02"/>
    <w:lvl w:ilvl="0" w:tplc="6268CA42">
      <w:start w:val="1"/>
      <w:numFmt w:val="decimal"/>
      <w:lvlText w:val="1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8B"/>
    <w:rsid w:val="00005D85"/>
    <w:rsid w:val="00154FF0"/>
    <w:rsid w:val="00173BEF"/>
    <w:rsid w:val="001815DF"/>
    <w:rsid w:val="001F558B"/>
    <w:rsid w:val="00254649"/>
    <w:rsid w:val="00266C84"/>
    <w:rsid w:val="00311B02"/>
    <w:rsid w:val="0034155B"/>
    <w:rsid w:val="004053A8"/>
    <w:rsid w:val="00413626"/>
    <w:rsid w:val="00432AC4"/>
    <w:rsid w:val="004C075C"/>
    <w:rsid w:val="00507171"/>
    <w:rsid w:val="00584404"/>
    <w:rsid w:val="00586CA6"/>
    <w:rsid w:val="00642EBC"/>
    <w:rsid w:val="006C2081"/>
    <w:rsid w:val="007909A7"/>
    <w:rsid w:val="008E6FB3"/>
    <w:rsid w:val="009A24C5"/>
    <w:rsid w:val="00A93395"/>
    <w:rsid w:val="00B8087F"/>
    <w:rsid w:val="00B93811"/>
    <w:rsid w:val="00BC6602"/>
    <w:rsid w:val="00C40D4B"/>
    <w:rsid w:val="00C46E93"/>
    <w:rsid w:val="00C565B7"/>
    <w:rsid w:val="00C6400F"/>
    <w:rsid w:val="00D60479"/>
    <w:rsid w:val="00E47201"/>
    <w:rsid w:val="00F9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1B08-81C3-4294-828E-79740C4B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5B7"/>
  </w:style>
  <w:style w:type="paragraph" w:styleId="Footer">
    <w:name w:val="footer"/>
    <w:basedOn w:val="Normal"/>
    <w:link w:val="FooterChar"/>
    <w:uiPriority w:val="99"/>
    <w:unhideWhenUsed/>
    <w:rsid w:val="00C56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5B7"/>
  </w:style>
  <w:style w:type="character" w:styleId="Hyperlink">
    <w:name w:val="Hyperlink"/>
    <w:basedOn w:val="DefaultParagraphFont"/>
    <w:uiPriority w:val="99"/>
    <w:unhideWhenUsed/>
    <w:rsid w:val="00D60479"/>
    <w:rPr>
      <w:color w:val="0563C1" w:themeColor="hyperlink"/>
      <w:u w:val="single"/>
    </w:rPr>
  </w:style>
  <w:style w:type="paragraph" w:styleId="ListParagraph">
    <w:name w:val="List Paragraph"/>
    <w:basedOn w:val="Normal"/>
    <w:uiPriority w:val="34"/>
    <w:qFormat/>
    <w:rsid w:val="009A2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ostil@armostil.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ene.lice@inbox.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igars@austrumi.lv" TargetMode="External"/><Relationship Id="rId4" Type="http://schemas.openxmlformats.org/officeDocument/2006/relationships/webSettings" Target="webSettings.xml"/><Relationship Id="rId9" Type="http://schemas.openxmlformats.org/officeDocument/2006/relationships/hyperlink" Target="mailto:vitalijs.kalnins@i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12</Pages>
  <Words>5303</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102</cp:revision>
  <dcterms:created xsi:type="dcterms:W3CDTF">2017-01-20T07:25:00Z</dcterms:created>
  <dcterms:modified xsi:type="dcterms:W3CDTF">2017-01-27T06:52:00Z</dcterms:modified>
</cp:coreProperties>
</file>